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67" w:rsidRDefault="008C06CD" w:rsidP="00746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650E">
        <w:rPr>
          <w:rFonts w:ascii="Times New Roman" w:hAnsi="Times New Roman" w:cs="Times New Roman"/>
          <w:b/>
          <w:sz w:val="28"/>
        </w:rPr>
        <w:t>ТРЕБОВАНИЯ К СОДЕРЖАНИЮ И ОФОРМЛЕНИЮ БУКТРЕЙЛЕРОВ:</w:t>
      </w:r>
    </w:p>
    <w:p w:rsidR="0074650E" w:rsidRPr="0074650E" w:rsidRDefault="0074650E" w:rsidP="00746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C06CD" w:rsidRPr="0074650E" w:rsidRDefault="008C06CD" w:rsidP="00746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4650E">
        <w:rPr>
          <w:rFonts w:ascii="Times New Roman" w:hAnsi="Times New Roman" w:cs="Times New Roman"/>
          <w:b/>
          <w:sz w:val="28"/>
        </w:rPr>
        <w:t xml:space="preserve">Основная задача при создании </w:t>
      </w:r>
      <w:proofErr w:type="spellStart"/>
      <w:r w:rsidRPr="0074650E">
        <w:rPr>
          <w:rFonts w:ascii="Times New Roman" w:hAnsi="Times New Roman" w:cs="Times New Roman"/>
          <w:b/>
          <w:sz w:val="28"/>
        </w:rPr>
        <w:t>буктрейлера</w:t>
      </w:r>
      <w:proofErr w:type="spellEnd"/>
      <w:r w:rsidRPr="0074650E">
        <w:rPr>
          <w:rFonts w:ascii="Times New Roman" w:hAnsi="Times New Roman" w:cs="Times New Roman"/>
          <w:sz w:val="28"/>
        </w:rPr>
        <w:t xml:space="preserve"> - рассказать о книге, вызвать к ней интерес, заинтересовать, заинтриговать читателя. </w:t>
      </w:r>
    </w:p>
    <w:p w:rsidR="008C06CD" w:rsidRPr="0074650E" w:rsidRDefault="008C06CD" w:rsidP="0074650E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</w:rPr>
      </w:pPr>
      <w:r w:rsidRPr="0074650E">
        <w:rPr>
          <w:rFonts w:ascii="Times New Roman" w:hAnsi="Times New Roman" w:cs="Times New Roman"/>
          <w:sz w:val="28"/>
        </w:rPr>
        <w:t xml:space="preserve">При создании </w:t>
      </w:r>
      <w:proofErr w:type="spellStart"/>
      <w:r w:rsidRPr="0074650E">
        <w:rPr>
          <w:rFonts w:ascii="Times New Roman" w:hAnsi="Times New Roman" w:cs="Times New Roman"/>
          <w:sz w:val="28"/>
        </w:rPr>
        <w:t>буктрейлера</w:t>
      </w:r>
      <w:proofErr w:type="spellEnd"/>
      <w:r w:rsidRPr="0074650E">
        <w:rPr>
          <w:rFonts w:ascii="Times New Roman" w:hAnsi="Times New Roman" w:cs="Times New Roman"/>
          <w:sz w:val="28"/>
        </w:rPr>
        <w:t xml:space="preserve"> могут использоваться: </w:t>
      </w:r>
      <w:r w:rsidR="0074650E" w:rsidRPr="0074650E">
        <w:rPr>
          <w:rFonts w:ascii="Times New Roman" w:hAnsi="Times New Roman" w:cs="Times New Roman"/>
          <w:i/>
          <w:sz w:val="28"/>
        </w:rPr>
        <w:t>в</w:t>
      </w:r>
      <w:r w:rsidRPr="0074650E">
        <w:rPr>
          <w:rFonts w:ascii="Times New Roman" w:hAnsi="Times New Roman" w:cs="Times New Roman"/>
          <w:i/>
          <w:sz w:val="28"/>
        </w:rPr>
        <w:t>идеофайлы,</w:t>
      </w:r>
      <w:r w:rsidR="0074650E" w:rsidRPr="0074650E">
        <w:rPr>
          <w:rFonts w:ascii="Times New Roman" w:hAnsi="Times New Roman" w:cs="Times New Roman"/>
          <w:i/>
          <w:sz w:val="28"/>
        </w:rPr>
        <w:t xml:space="preserve"> аудиофайлы, иллюстрации, изображения, ф</w:t>
      </w:r>
      <w:r w:rsidRPr="0074650E">
        <w:rPr>
          <w:rFonts w:ascii="Times New Roman" w:hAnsi="Times New Roman" w:cs="Times New Roman"/>
          <w:i/>
          <w:sz w:val="28"/>
        </w:rPr>
        <w:t>отографии;</w:t>
      </w:r>
      <w:r w:rsidR="0074650E" w:rsidRPr="0074650E">
        <w:rPr>
          <w:rFonts w:ascii="Times New Roman" w:hAnsi="Times New Roman" w:cs="Times New Roman"/>
          <w:i/>
          <w:sz w:val="28"/>
        </w:rPr>
        <w:t xml:space="preserve"> развороты книг, м</w:t>
      </w:r>
      <w:r w:rsidRPr="0074650E">
        <w:rPr>
          <w:rFonts w:ascii="Times New Roman" w:hAnsi="Times New Roman" w:cs="Times New Roman"/>
          <w:i/>
          <w:sz w:val="28"/>
        </w:rPr>
        <w:t>узыка и т.д.</w:t>
      </w:r>
    </w:p>
    <w:p w:rsidR="008C06CD" w:rsidRPr="0074650E" w:rsidRDefault="008C06CD" w:rsidP="0074650E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4650E">
        <w:rPr>
          <w:rFonts w:ascii="Times New Roman" w:hAnsi="Times New Roman" w:cs="Times New Roman"/>
          <w:sz w:val="28"/>
        </w:rPr>
        <w:t xml:space="preserve">Выбор жанра </w:t>
      </w:r>
      <w:proofErr w:type="spellStart"/>
      <w:r w:rsidRPr="0074650E">
        <w:rPr>
          <w:rFonts w:ascii="Times New Roman" w:hAnsi="Times New Roman" w:cs="Times New Roman"/>
          <w:sz w:val="28"/>
        </w:rPr>
        <w:t>буктрейлера</w:t>
      </w:r>
      <w:proofErr w:type="spellEnd"/>
      <w:r w:rsidRPr="0074650E">
        <w:rPr>
          <w:rFonts w:ascii="Times New Roman" w:hAnsi="Times New Roman" w:cs="Times New Roman"/>
          <w:sz w:val="28"/>
        </w:rPr>
        <w:t xml:space="preserve"> предоставляется автору - участнику конкурса. В качестве примерных могут быть использованы </w:t>
      </w:r>
      <w:r w:rsidRPr="0074650E">
        <w:rPr>
          <w:rFonts w:ascii="Times New Roman" w:hAnsi="Times New Roman" w:cs="Times New Roman"/>
          <w:b/>
          <w:sz w:val="28"/>
        </w:rPr>
        <w:t>следующие жанры</w:t>
      </w:r>
      <w:r w:rsidRPr="0074650E">
        <w:rPr>
          <w:rFonts w:ascii="Times New Roman" w:hAnsi="Times New Roman" w:cs="Times New Roman"/>
          <w:sz w:val="28"/>
        </w:rPr>
        <w:t xml:space="preserve">: </w:t>
      </w:r>
      <w:r w:rsidRPr="0074650E">
        <w:rPr>
          <w:rFonts w:ascii="Times New Roman" w:hAnsi="Times New Roman" w:cs="Times New Roman"/>
          <w:i/>
          <w:sz w:val="28"/>
        </w:rPr>
        <w:t xml:space="preserve">мультфильм, </w:t>
      </w:r>
      <w:r w:rsidR="0074650E" w:rsidRPr="0074650E">
        <w:rPr>
          <w:rFonts w:ascii="Times New Roman" w:hAnsi="Times New Roman" w:cs="Times New Roman"/>
          <w:i/>
          <w:sz w:val="28"/>
        </w:rPr>
        <w:t xml:space="preserve">анимация, игровой ролик, короткометражный фильм, </w:t>
      </w:r>
      <w:r w:rsidRPr="0074650E">
        <w:rPr>
          <w:rFonts w:ascii="Times New Roman" w:hAnsi="Times New Roman" w:cs="Times New Roman"/>
          <w:i/>
          <w:sz w:val="28"/>
        </w:rPr>
        <w:t>слайд-шоу,</w:t>
      </w:r>
      <w:r w:rsidR="0074650E" w:rsidRPr="0074650E">
        <w:rPr>
          <w:rFonts w:ascii="Times New Roman" w:hAnsi="Times New Roman" w:cs="Times New Roman"/>
          <w:i/>
          <w:sz w:val="28"/>
        </w:rPr>
        <w:t xml:space="preserve"> </w:t>
      </w:r>
      <w:r w:rsidRPr="0074650E">
        <w:rPr>
          <w:rFonts w:ascii="Times New Roman" w:hAnsi="Times New Roman" w:cs="Times New Roman"/>
          <w:i/>
          <w:sz w:val="28"/>
        </w:rPr>
        <w:t>видеофильм,</w:t>
      </w:r>
      <w:r w:rsidR="0074650E" w:rsidRPr="0074650E">
        <w:rPr>
          <w:rFonts w:ascii="Times New Roman" w:hAnsi="Times New Roman" w:cs="Times New Roman"/>
          <w:i/>
          <w:sz w:val="28"/>
        </w:rPr>
        <w:t xml:space="preserve"> </w:t>
      </w:r>
      <w:r w:rsidRPr="0074650E">
        <w:rPr>
          <w:rFonts w:ascii="Times New Roman" w:hAnsi="Times New Roman" w:cs="Times New Roman"/>
          <w:i/>
          <w:sz w:val="28"/>
        </w:rPr>
        <w:t>рекламный ролик,</w:t>
      </w:r>
      <w:r w:rsidR="0074650E" w:rsidRPr="0074650E">
        <w:rPr>
          <w:rFonts w:ascii="Times New Roman" w:hAnsi="Times New Roman" w:cs="Times New Roman"/>
          <w:i/>
          <w:sz w:val="28"/>
        </w:rPr>
        <w:t xml:space="preserve"> </w:t>
      </w:r>
      <w:r w:rsidRPr="0074650E">
        <w:rPr>
          <w:rFonts w:ascii="Times New Roman" w:hAnsi="Times New Roman" w:cs="Times New Roman"/>
          <w:i/>
          <w:sz w:val="28"/>
        </w:rPr>
        <w:t>музыкальный клип и др.</w:t>
      </w:r>
      <w:r w:rsidRPr="0074650E">
        <w:rPr>
          <w:rFonts w:ascii="Times New Roman" w:hAnsi="Times New Roman" w:cs="Times New Roman"/>
          <w:sz w:val="28"/>
        </w:rPr>
        <w:t xml:space="preserve"> </w:t>
      </w:r>
    </w:p>
    <w:p w:rsidR="008C06CD" w:rsidRPr="0074650E" w:rsidRDefault="008C06CD" w:rsidP="0074650E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74650E">
        <w:rPr>
          <w:rFonts w:ascii="Times New Roman" w:hAnsi="Times New Roman" w:cs="Times New Roman"/>
          <w:sz w:val="28"/>
        </w:rPr>
        <w:t>Буктрейлер</w:t>
      </w:r>
      <w:proofErr w:type="spellEnd"/>
      <w:r w:rsidRPr="0074650E">
        <w:rPr>
          <w:rFonts w:ascii="Times New Roman" w:hAnsi="Times New Roman" w:cs="Times New Roman"/>
          <w:sz w:val="28"/>
        </w:rPr>
        <w:t xml:space="preserve"> должен иметь сюжет. Видеосюжеты могут сопровождаться </w:t>
      </w:r>
      <w:r w:rsidRPr="0074650E">
        <w:rPr>
          <w:rFonts w:ascii="Times New Roman" w:hAnsi="Times New Roman" w:cs="Times New Roman"/>
          <w:i/>
          <w:sz w:val="28"/>
        </w:rPr>
        <w:t xml:space="preserve">звуковыми дорожками, текстом, музыкой, титрами и т.д. </w:t>
      </w:r>
    </w:p>
    <w:p w:rsidR="008C06CD" w:rsidRPr="0074650E" w:rsidRDefault="008C06CD" w:rsidP="0074650E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4650E">
        <w:rPr>
          <w:rFonts w:ascii="Times New Roman" w:hAnsi="Times New Roman" w:cs="Times New Roman"/>
          <w:sz w:val="28"/>
        </w:rPr>
        <w:t xml:space="preserve">При создании </w:t>
      </w:r>
      <w:proofErr w:type="spellStart"/>
      <w:r w:rsidRPr="0074650E">
        <w:rPr>
          <w:rFonts w:ascii="Times New Roman" w:hAnsi="Times New Roman" w:cs="Times New Roman"/>
          <w:sz w:val="28"/>
        </w:rPr>
        <w:t>буктрейлера</w:t>
      </w:r>
      <w:proofErr w:type="spellEnd"/>
      <w:r w:rsidRPr="0074650E">
        <w:rPr>
          <w:rFonts w:ascii="Times New Roman" w:hAnsi="Times New Roman" w:cs="Times New Roman"/>
          <w:sz w:val="28"/>
        </w:rPr>
        <w:t xml:space="preserve"> можно использовать всевозможные рекламные приемы, визуальные образы, анимационные и другие эффекты, позволяющие заинтересовать и заинтриговать читателей, которые еще не знакомы с данным произведением. </w:t>
      </w:r>
    </w:p>
    <w:p w:rsidR="0056540B" w:rsidRPr="0074650E" w:rsidRDefault="0056540B" w:rsidP="0056540B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56540B">
        <w:rPr>
          <w:rFonts w:ascii="Times New Roman" w:hAnsi="Times New Roman" w:cs="Times New Roman"/>
          <w:sz w:val="28"/>
        </w:rPr>
        <w:t xml:space="preserve">Работа может быть смонтирована в любой компьютерной программе </w:t>
      </w:r>
      <w:r w:rsidRPr="0056540B">
        <w:rPr>
          <w:rFonts w:ascii="Times New Roman" w:hAnsi="Times New Roman" w:cs="Times New Roman"/>
          <w:i/>
          <w:sz w:val="28"/>
        </w:rPr>
        <w:t>(</w:t>
      </w:r>
      <w:proofErr w:type="spellStart"/>
      <w:r w:rsidRPr="0056540B">
        <w:rPr>
          <w:rFonts w:ascii="Times New Roman" w:hAnsi="Times New Roman" w:cs="Times New Roman"/>
          <w:i/>
          <w:sz w:val="28"/>
        </w:rPr>
        <w:t>Power</w:t>
      </w:r>
      <w:proofErr w:type="spellEnd"/>
      <w:r w:rsidRPr="0056540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6540B">
        <w:rPr>
          <w:rFonts w:ascii="Times New Roman" w:hAnsi="Times New Roman" w:cs="Times New Roman"/>
          <w:i/>
          <w:sz w:val="28"/>
        </w:rPr>
        <w:t>Point</w:t>
      </w:r>
      <w:proofErr w:type="spellEnd"/>
      <w:r w:rsidRPr="0056540B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56540B">
        <w:rPr>
          <w:rFonts w:ascii="Times New Roman" w:hAnsi="Times New Roman" w:cs="Times New Roman"/>
          <w:i/>
          <w:sz w:val="28"/>
        </w:rPr>
        <w:t>Windows</w:t>
      </w:r>
      <w:proofErr w:type="spellEnd"/>
      <w:r w:rsidRPr="0056540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6540B">
        <w:rPr>
          <w:rFonts w:ascii="Times New Roman" w:hAnsi="Times New Roman" w:cs="Times New Roman"/>
          <w:i/>
          <w:sz w:val="28"/>
        </w:rPr>
        <w:t>Moviemaker</w:t>
      </w:r>
      <w:proofErr w:type="spellEnd"/>
      <w:r w:rsidRPr="0056540B">
        <w:rPr>
          <w:rFonts w:ascii="Times New Roman" w:hAnsi="Times New Roman" w:cs="Times New Roman"/>
          <w:i/>
          <w:sz w:val="28"/>
        </w:rPr>
        <w:t xml:space="preserve"> и др.)</w:t>
      </w:r>
      <w:r w:rsidRPr="0056540B">
        <w:rPr>
          <w:rFonts w:ascii="Times New Roman" w:hAnsi="Times New Roman" w:cs="Times New Roman"/>
          <w:sz w:val="28"/>
        </w:rPr>
        <w:t xml:space="preserve"> и записана в</w:t>
      </w:r>
      <w:r>
        <w:rPr>
          <w:rFonts w:ascii="Times New Roman" w:hAnsi="Times New Roman" w:cs="Times New Roman"/>
          <w:sz w:val="28"/>
        </w:rPr>
        <w:t xml:space="preserve"> одном из                            форматов - </w:t>
      </w:r>
      <w:r w:rsidRPr="0056540B">
        <w:rPr>
          <w:rFonts w:ascii="Times New Roman" w:hAnsi="Times New Roman" w:cs="Times New Roman"/>
          <w:i/>
          <w:sz w:val="28"/>
        </w:rPr>
        <w:t>*.mp4, *.</w:t>
      </w:r>
      <w:proofErr w:type="spellStart"/>
      <w:r w:rsidRPr="0056540B">
        <w:rPr>
          <w:rFonts w:ascii="Times New Roman" w:hAnsi="Times New Roman" w:cs="Times New Roman"/>
          <w:i/>
          <w:sz w:val="28"/>
        </w:rPr>
        <w:t>avi</w:t>
      </w:r>
      <w:proofErr w:type="spellEnd"/>
      <w:proofErr w:type="gramStart"/>
      <w:r w:rsidRPr="0056540B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56540B">
        <w:rPr>
          <w:rFonts w:ascii="Times New Roman" w:hAnsi="Times New Roman" w:cs="Times New Roman"/>
          <w:sz w:val="28"/>
        </w:rPr>
        <w:t>с</w:t>
      </w:r>
      <w:proofErr w:type="gramEnd"/>
      <w:r w:rsidRPr="0056540B">
        <w:rPr>
          <w:rFonts w:ascii="Times New Roman" w:hAnsi="Times New Roman" w:cs="Times New Roman"/>
          <w:sz w:val="28"/>
        </w:rPr>
        <w:t xml:space="preserve"> максимальным коэффициентом качества и продолжительностью </w:t>
      </w:r>
      <w:r w:rsidRPr="0056540B">
        <w:rPr>
          <w:rFonts w:ascii="Times New Roman" w:hAnsi="Times New Roman" w:cs="Times New Roman"/>
          <w:i/>
          <w:sz w:val="28"/>
        </w:rPr>
        <w:t>не более 3 мин. (включая титры).</w:t>
      </w:r>
      <w:r>
        <w:rPr>
          <w:rFonts w:ascii="Times New Roman" w:hAnsi="Times New Roman" w:cs="Times New Roman"/>
          <w:sz w:val="28"/>
        </w:rPr>
        <w:t xml:space="preserve"> </w:t>
      </w:r>
      <w:r w:rsidRPr="0074650E">
        <w:rPr>
          <w:rFonts w:ascii="Times New Roman" w:hAnsi="Times New Roman" w:cs="Times New Roman"/>
          <w:sz w:val="28"/>
        </w:rPr>
        <w:t xml:space="preserve">Объем – не </w:t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Pr="0074650E">
        <w:rPr>
          <w:rFonts w:ascii="Times New Roman" w:hAnsi="Times New Roman" w:cs="Times New Roman"/>
          <w:sz w:val="28"/>
        </w:rPr>
        <w:t>более 100 Мб.</w:t>
      </w:r>
    </w:p>
    <w:p w:rsidR="008C06CD" w:rsidRPr="0074650E" w:rsidRDefault="008C06CD" w:rsidP="0074650E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4650E">
        <w:rPr>
          <w:rFonts w:ascii="Times New Roman" w:hAnsi="Times New Roman" w:cs="Times New Roman"/>
          <w:sz w:val="28"/>
        </w:rPr>
        <w:t xml:space="preserve">В титрах или в содержании </w:t>
      </w:r>
      <w:proofErr w:type="spellStart"/>
      <w:r w:rsidRPr="0074650E">
        <w:rPr>
          <w:rFonts w:ascii="Times New Roman" w:hAnsi="Times New Roman" w:cs="Times New Roman"/>
          <w:sz w:val="28"/>
        </w:rPr>
        <w:t>буктрейлера</w:t>
      </w:r>
      <w:proofErr w:type="spellEnd"/>
      <w:r w:rsidRPr="0074650E">
        <w:rPr>
          <w:rFonts w:ascii="Times New Roman" w:hAnsi="Times New Roman" w:cs="Times New Roman"/>
          <w:sz w:val="28"/>
        </w:rPr>
        <w:t xml:space="preserve"> обя</w:t>
      </w:r>
      <w:r w:rsidR="0074650E">
        <w:rPr>
          <w:rFonts w:ascii="Times New Roman" w:hAnsi="Times New Roman" w:cs="Times New Roman"/>
          <w:sz w:val="28"/>
        </w:rPr>
        <w:t xml:space="preserve">зательно должны быть указаны: </w:t>
      </w:r>
      <w:r w:rsidR="0074650E" w:rsidRPr="0074650E">
        <w:rPr>
          <w:rFonts w:ascii="Times New Roman" w:hAnsi="Times New Roman" w:cs="Times New Roman"/>
          <w:i/>
          <w:sz w:val="28"/>
        </w:rPr>
        <w:t xml:space="preserve">название книги, автор книги, </w:t>
      </w:r>
      <w:r w:rsidRPr="0074650E">
        <w:rPr>
          <w:rFonts w:ascii="Times New Roman" w:hAnsi="Times New Roman" w:cs="Times New Roman"/>
          <w:i/>
          <w:sz w:val="28"/>
        </w:rPr>
        <w:t>авторы</w:t>
      </w:r>
      <w:r w:rsidRPr="0074650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650E">
        <w:rPr>
          <w:rFonts w:ascii="Times New Roman" w:hAnsi="Times New Roman" w:cs="Times New Roman"/>
          <w:sz w:val="28"/>
        </w:rPr>
        <w:t>буктрейлера</w:t>
      </w:r>
      <w:proofErr w:type="spellEnd"/>
      <w:r w:rsidRPr="0074650E">
        <w:rPr>
          <w:rFonts w:ascii="Times New Roman" w:hAnsi="Times New Roman" w:cs="Times New Roman"/>
          <w:sz w:val="28"/>
        </w:rPr>
        <w:t xml:space="preserve"> (читающая семья)</w:t>
      </w:r>
      <w:r w:rsidR="0074650E">
        <w:rPr>
          <w:rFonts w:ascii="Times New Roman" w:hAnsi="Times New Roman" w:cs="Times New Roman"/>
          <w:sz w:val="28"/>
        </w:rPr>
        <w:t>.</w:t>
      </w:r>
    </w:p>
    <w:p w:rsidR="008C06CD" w:rsidRPr="0074650E" w:rsidRDefault="008C06CD" w:rsidP="0074650E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4650E">
        <w:rPr>
          <w:rFonts w:ascii="Times New Roman" w:hAnsi="Times New Roman" w:cs="Times New Roman"/>
          <w:sz w:val="28"/>
        </w:rPr>
        <w:t xml:space="preserve">Конкурсная работа должна отличаться оригинальностью идеи, исполнения и содержания, художественной выразительностью, высоким эстетическим уровнем и качеством. </w:t>
      </w:r>
    </w:p>
    <w:p w:rsidR="008C06CD" w:rsidRPr="0074650E" w:rsidRDefault="008C06CD" w:rsidP="0074650E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4650E">
        <w:rPr>
          <w:rFonts w:ascii="Times New Roman" w:hAnsi="Times New Roman" w:cs="Times New Roman"/>
          <w:sz w:val="28"/>
        </w:rPr>
        <w:t xml:space="preserve">Сценарий снятого ролика или созданной презентации не должен расходиться с содержанием представляемой книги. Работы не должны нарушать авторские права третьих лиц (См. Гражданский кодекс РФ, статья 1299 «Технические средства защиты авторских прав» </w:t>
      </w:r>
      <w:hyperlink r:id="rId5" w:history="1">
        <w:r w:rsidRPr="0074650E">
          <w:rPr>
            <w:rStyle w:val="a3"/>
            <w:rFonts w:ascii="Times New Roman" w:hAnsi="Times New Roman" w:cs="Times New Roman"/>
            <w:sz w:val="28"/>
          </w:rPr>
          <w:t>http://www.gk-rf.ru/statia1299</w:t>
        </w:r>
      </w:hyperlink>
      <w:r w:rsidRPr="0074650E">
        <w:rPr>
          <w:rFonts w:ascii="Times New Roman" w:hAnsi="Times New Roman" w:cs="Times New Roman"/>
          <w:sz w:val="28"/>
        </w:rPr>
        <w:t>).</w:t>
      </w:r>
    </w:p>
    <w:p w:rsidR="008C06CD" w:rsidRPr="0074650E" w:rsidRDefault="008C06CD" w:rsidP="0074650E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74650E">
        <w:rPr>
          <w:rFonts w:ascii="Times New Roman" w:hAnsi="Times New Roman" w:cs="Times New Roman"/>
          <w:sz w:val="28"/>
        </w:rPr>
        <w:lastRenderedPageBreak/>
        <w:t xml:space="preserve">На конкурс могут быть представлены как авторские, так и групповые работы. </w:t>
      </w:r>
    </w:p>
    <w:p w:rsidR="0074650E" w:rsidRPr="0074650E" w:rsidRDefault="0074650E" w:rsidP="007465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4650E" w:rsidRPr="0074650E" w:rsidSect="007465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83832"/>
    <w:multiLevelType w:val="hybridMultilevel"/>
    <w:tmpl w:val="37ECBEA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C5"/>
    <w:rsid w:val="004B6811"/>
    <w:rsid w:val="0056540B"/>
    <w:rsid w:val="0074650E"/>
    <w:rsid w:val="008C06CD"/>
    <w:rsid w:val="00A070C5"/>
    <w:rsid w:val="00D734AE"/>
    <w:rsid w:val="00F9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5B523-5ABD-41B1-B9F1-5EFF4645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6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k-rf.ru/statia12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Людмила Васильевна</dc:creator>
  <cp:keywords/>
  <dc:description/>
  <cp:lastModifiedBy>Гилязова Айсылу Фаршатовна</cp:lastModifiedBy>
  <cp:revision>3</cp:revision>
  <dcterms:created xsi:type="dcterms:W3CDTF">2024-01-31T08:10:00Z</dcterms:created>
  <dcterms:modified xsi:type="dcterms:W3CDTF">2024-01-31T09:54:00Z</dcterms:modified>
</cp:coreProperties>
</file>