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E9" w:rsidRDefault="009C3BE9" w:rsidP="009C3BE9">
      <w:pPr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3BE9" w:rsidRDefault="009C3BE9" w:rsidP="009C3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лицея № 3</w:t>
      </w:r>
    </w:p>
    <w:p w:rsidR="009C3BE9" w:rsidRDefault="009C3BE9" w:rsidP="009C3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А.В.Тостановский</w:t>
      </w:r>
      <w:proofErr w:type="spellEnd"/>
    </w:p>
    <w:p w:rsidR="009C3BE9" w:rsidRDefault="009C3BE9" w:rsidP="009C3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№_______________</w:t>
      </w:r>
    </w:p>
    <w:p w:rsidR="009C3BE9" w:rsidRDefault="009C3BE9" w:rsidP="009C3B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</w:t>
      </w: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МБОУ лицея № 3.</w:t>
      </w: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9C3BE9" w:rsidRDefault="009C3BE9" w:rsidP="009C3B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3BE9" w:rsidRDefault="009C3BE9" w:rsidP="00987F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84" w:rsidRDefault="00987F73" w:rsidP="0098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F73">
        <w:rPr>
          <w:rFonts w:ascii="Times New Roman" w:hAnsi="Times New Roman" w:cs="Times New Roman"/>
          <w:sz w:val="28"/>
          <w:szCs w:val="28"/>
        </w:rPr>
        <w:lastRenderedPageBreak/>
        <w:t>Среднее общее образование</w:t>
      </w:r>
    </w:p>
    <w:p w:rsidR="00987F73" w:rsidRPr="00EC2CB8" w:rsidRDefault="00987F73" w:rsidP="00987F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817"/>
        <w:gridCol w:w="3218"/>
        <w:gridCol w:w="1035"/>
        <w:gridCol w:w="1701"/>
        <w:gridCol w:w="2551"/>
        <w:gridCol w:w="2693"/>
        <w:gridCol w:w="2774"/>
      </w:tblGrid>
      <w:tr w:rsidR="00987F73" w:rsidRPr="00EC2CB8" w:rsidTr="00712AA8">
        <w:trPr>
          <w:trHeight w:val="145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«Дню Знаний»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стенда «Гордость лицея», Стенда достижений лицея, спортивных достижений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организатор, зам директора по ВВВР, УВР.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Торжественные линейки, посвященные Дню Знаний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крыльца,  кабинетов и холла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организатор, зам директора по ВВВР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 -  линейка «День памяти трагедии в Беслане»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Радиолинейка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РИОЦ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 ко Дню пожилого человека «Пусть будет теплой осень жизни»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 «Профессии прекрасней  нет на свете»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5194A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дверей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Дни безопасности в лицее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01.-11.09.2022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ответственный за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стендов, уголков классов, выставки рисунков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Акция,  «Давайте познакомимся»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01.09.-01.10.2022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и педагогов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Празднование «Дня рождения лицея»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  кабинетов и холла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45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Приглашения родителям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Неделя «Правовой компас»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11.11.2022-23.11.2022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Педагоги- психологи, организатор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Классные уголки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Акция «10 000 добрых дел»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11.11.- 18.11.2022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Гражданско-патриотическая акция «Гордимся славою героев», посвященная Дню Героев Отечества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45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 w:rsidR="00987F73" w:rsidRPr="00EC2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5194A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03.02.2023.  08.02.2023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Смотр-конкурс «Класс года»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</w:t>
            </w:r>
            <w:r w:rsidR="00987F73"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экранов конкурсных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в профиль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лицеистов, педагог ответственный за профориентацию уч-ся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Правовая акция «Я – гражданин России»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2022– март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 в рамках празднования Дней воинской славы России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2022 ,май 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95194A"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 w:rsidR="0095194A"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Мероприятия в рамках проекта «Три ратных Поля России в Сургуте </w:t>
            </w:r>
            <w:r w:rsidR="002306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Pr="00EC2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Смотр визитных карточек «Класс года»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14.11.- 14.12.2022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экрана конкурса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45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05.11.2022</w:t>
            </w:r>
          </w:p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45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психологи,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психологи, 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зала, лестничных проемов.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циклу государственных праздников: Дню</w:t>
            </w:r>
            <w:r w:rsidRPr="009354AC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дню</w:t>
            </w:r>
            <w:r w:rsidRPr="008611DB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правовых уголков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45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987F73" w:rsidRPr="00EC2CB8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двери, кабинетов,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987F73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Семейная игра  «Два дивана»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73" w:rsidRPr="00EC2CB8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9354AC" w:rsidRDefault="0095194A" w:rsidP="0095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российской науки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520FC6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9354AC" w:rsidRDefault="0095194A" w:rsidP="0095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4A" w:rsidRPr="00EC2CB8" w:rsidTr="00712AA8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Костюмированное выступление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Акция «Сладкое письмо солдату»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20.01.2023 03.02.2023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Заполнение экрана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Декада, посвященная Дню юного патриота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03.02.2023. 08.02.2023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Оформление кабинета,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EC2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1AA0">
              <w:rPr>
                <w:rFonts w:ascii="Times New Roman" w:hAnsi="Times New Roman" w:cs="Times New Roman"/>
                <w:sz w:val="24"/>
                <w:szCs w:val="24"/>
              </w:rPr>
              <w:t>оветник директора по воспитанию и взаимод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кабинета, </w:t>
            </w:r>
          </w:p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C2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Кл руководители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День здорового смеха и доброй шутки КВН.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5194A" w:rsidRPr="00EC2CB8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16.03.2023. 23.03.2023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B8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EC2CB8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здоровья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рководители</w:t>
            </w:r>
            <w:proofErr w:type="spellEnd"/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советник директора по воспитанию и взаимодействию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Тематическое оформление рекреаций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Декада Памяти, посвященная 78-ой годовщине Победы в Великой Отечественной войне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02.05.2023. 11.05.2023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организатор, советник директора по воспитанию и взаимодействию с ДОО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Окна Победы, оформление 3</w:t>
            </w:r>
            <w:r w:rsidRPr="00C07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открыток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Творческий семейный конкурс «Минута славы»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 музыки, доп.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Церемония чествования обучающихся, родителей, педагогов и сотрудников лицея «Лучшие из лучших»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Совет лицеистов, 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Распечатывание дипломов и грамот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Совет лицеистов,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 руководители, педагог организатор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 лицеистов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Оформление актового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Кл руководители, </w:t>
            </w:r>
          </w:p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совет лицеистов</w:t>
            </w:r>
          </w:p>
        </w:tc>
      </w:tr>
      <w:tr w:rsidR="0095194A" w:rsidRPr="00C07F27" w:rsidTr="00712AA8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педагог организатор, классные руководители, совет лицеистов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Оформление крыльца, холла, актового зала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4A" w:rsidRPr="00C07F27" w:rsidRDefault="0095194A" w:rsidP="009519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Совет лицеистов, педагог организатор</w:t>
            </w:r>
          </w:p>
        </w:tc>
      </w:tr>
    </w:tbl>
    <w:p w:rsidR="00987F73" w:rsidRPr="00C07F27" w:rsidRDefault="00987F73" w:rsidP="00987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83" w:type="dxa"/>
        <w:tblInd w:w="-318" w:type="dxa"/>
        <w:tblLook w:val="04A0" w:firstRow="1" w:lastRow="0" w:firstColumn="1" w:lastColumn="0" w:noHBand="0" w:noVBand="1"/>
      </w:tblPr>
      <w:tblGrid>
        <w:gridCol w:w="318"/>
        <w:gridCol w:w="534"/>
        <w:gridCol w:w="6648"/>
        <w:gridCol w:w="439"/>
        <w:gridCol w:w="1347"/>
        <w:gridCol w:w="1205"/>
        <w:gridCol w:w="1740"/>
        <w:gridCol w:w="244"/>
        <w:gridCol w:w="535"/>
        <w:gridCol w:w="2442"/>
        <w:gridCol w:w="431"/>
      </w:tblGrid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15134" w:type="dxa"/>
            <w:gridSpan w:val="9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ДЕТСКИЕ ОБЩЕСТВЕННЫЕ ОБЪЕДИНЕНИЯ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15134" w:type="dxa"/>
            <w:gridSpan w:val="9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Экологический отряд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года, ноябрь - декабрь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плакатов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ЭКОдети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шагают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по планете»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года, ноябрь – декабрь 2022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Конкурс «Эмблема марафона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«Моя Югра - моя планета»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«Знатоки Югорского края»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экологических листовок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Акция «Аллея выпускников»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XVII экологический слет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«Эколог и Я»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«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ЭкоБлогер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 - декабрь 2022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Экоотражение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октябрь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учащихся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во Всероссийской ресурсосберегающей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акции «Спаси дерево» в рамках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Международного дня без бумаги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Форум актива детского общественного движения 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«Юные экологи Сургута»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«Лучшее детское экологическое объединение»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8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 -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Кафедра естественных наук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15134" w:type="dxa"/>
            <w:gridSpan w:val="9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плана мероприятий по 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декабрь 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Педагоги-организаторы, 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изучению </w:t>
            </w:r>
            <w:hyperlink r:id="rId5" w:history="1">
              <w:r w:rsidRPr="00C07F27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</w:hyperlink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в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автогородках</w:t>
            </w:r>
            <w:proofErr w:type="spellEnd"/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май - сентябрь 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hyperlink r:id="rId6" w:history="1">
              <w:r w:rsidRPr="00C07F27">
                <w:rPr>
                  <w:rFonts w:ascii="Times New Roman" w:hAnsi="Times New Roman" w:cs="Times New Roman"/>
                  <w:sz w:val="24"/>
                  <w:szCs w:val="24"/>
                </w:rPr>
                <w:t>правилам</w:t>
              </w:r>
            </w:hyperlink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дорожного движения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атрибутов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Семейный патруль (ежегодно)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15134" w:type="dxa"/>
            <w:gridSpan w:val="9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Тематические  классные часы по обучению учащихся мерам пожарной безопасности.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Недели безопасности про правилам пожарной безопасности</w:t>
            </w:r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изготовлению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786" w:type="dxa"/>
            <w:gridSpan w:val="2"/>
          </w:tcPr>
          <w:p w:rsidR="00987F73" w:rsidRPr="00C07F27" w:rsidRDefault="00987F73" w:rsidP="00987F73">
            <w:pPr>
              <w:jc w:val="center"/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15134" w:type="dxa"/>
            <w:gridSpan w:val="9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</w:tr>
      <w:tr w:rsidR="00987F73" w:rsidRPr="00C07F27" w:rsidTr="00987F73">
        <w:trPr>
          <w:gridBefore w:val="1"/>
          <w:gridAfter w:val="1"/>
          <w:wBefore w:w="318" w:type="dxa"/>
          <w:wAfter w:w="431" w:type="dxa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всероссийского детско-юношеского военно-патриотического общественного движения «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6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декабрь 2022 года</w:t>
            </w:r>
          </w:p>
        </w:tc>
        <w:tc>
          <w:tcPr>
            <w:tcW w:w="3221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Куратор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15883" w:type="dxa"/>
            <w:gridSpan w:val="11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театрального искусства «Весенняя премьера»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15883" w:type="dxa"/>
            <w:gridSpan w:val="11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«В ритме танца»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15883" w:type="dxa"/>
            <w:gridSpan w:val="11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«Вокально-хоровое пение. Хор «Лира»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«Радуга детства»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Окружные хоровые ассамблеи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для детей с ограниченными возможностями здоровья и инвалидностью «Солнце для всех»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 «Звездная капель»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«Созвездие» для детей - сирот и детей, оставшихся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 - октябрь 2022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 «Калейдоскоп»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 - декабрь 2022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 приуроченный к празднованию Дня народного единства в России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и юношеского творчества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«Щедрый вечер»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 культурно-образовательного проекта «Поет школьный хор Сургута»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-декабрь 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15883" w:type="dxa"/>
            <w:gridSpan w:val="11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турнира по быстрым шахматам среди учащихся 1 - 8-х классов общеобразовательных учреждений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команды учащихся в региональном этапе Всероссийских соревнований по шахматам «Белая ладья» среди команд общеобразовательных организаций Ханты-Мансийского автономного округа - Югры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по быстрым шахматам среди воспитанников образовательных учреждений, реализующих образовательные программы дошкольного образования, на Кубок газеты «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трибуна»</w:t>
            </w:r>
          </w:p>
        </w:tc>
        <w:tc>
          <w:tcPr>
            <w:tcW w:w="2552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9" w:type="dxa"/>
            <w:gridSpan w:val="3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  <w:gridSpan w:val="2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87F73" w:rsidRPr="00C07F27" w:rsidTr="00987F73">
        <w:tblPrEx>
          <w:jc w:val="center"/>
          <w:tblInd w:w="0" w:type="dxa"/>
        </w:tblPrEx>
        <w:trPr>
          <w:jc w:val="center"/>
        </w:trPr>
        <w:tc>
          <w:tcPr>
            <w:tcW w:w="15883" w:type="dxa"/>
            <w:gridSpan w:val="11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«Мы играем в КВН»</w:t>
            </w:r>
          </w:p>
        </w:tc>
      </w:tr>
      <w:tr w:rsidR="0092358C" w:rsidRPr="00C07F27" w:rsidTr="00D472E6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Конкурс ведущих среди обучающихся общеобразовательных учреждений «Лига ведущих»</w:t>
            </w:r>
          </w:p>
        </w:tc>
        <w:tc>
          <w:tcPr>
            <w:tcW w:w="25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2519" w:type="dxa"/>
            <w:gridSpan w:val="3"/>
          </w:tcPr>
          <w:p w:rsidR="0092358C" w:rsidRPr="00C07F27" w:rsidRDefault="0092358C" w:rsidP="0092358C">
            <w:pPr>
              <w:jc w:val="center"/>
            </w:pPr>
            <w:r w:rsidRPr="00C07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873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2358C" w:rsidRPr="00C07F27" w:rsidTr="00D472E6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Участие в   игре КВН Кубок Главы города Сургута</w:t>
            </w:r>
          </w:p>
        </w:tc>
        <w:tc>
          <w:tcPr>
            <w:tcW w:w="25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519" w:type="dxa"/>
            <w:gridSpan w:val="3"/>
          </w:tcPr>
          <w:p w:rsidR="0092358C" w:rsidRPr="00C07F27" w:rsidRDefault="0092358C" w:rsidP="0092358C">
            <w:pPr>
              <w:jc w:val="center"/>
            </w:pPr>
            <w:r w:rsidRPr="00C07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873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  <w:tr w:rsidR="0092358C" w:rsidRPr="00C07F27" w:rsidTr="00D472E6">
        <w:tblPrEx>
          <w:jc w:val="center"/>
          <w:tblInd w:w="0" w:type="dxa"/>
        </w:tblPrEx>
        <w:trPr>
          <w:jc w:val="center"/>
        </w:trPr>
        <w:tc>
          <w:tcPr>
            <w:tcW w:w="8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Фестиваль КВН в 2023 году</w:t>
            </w:r>
          </w:p>
        </w:tc>
        <w:tc>
          <w:tcPr>
            <w:tcW w:w="2552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519" w:type="dxa"/>
            <w:gridSpan w:val="3"/>
          </w:tcPr>
          <w:p w:rsidR="0092358C" w:rsidRPr="00C07F27" w:rsidRDefault="0092358C" w:rsidP="0092358C">
            <w:pPr>
              <w:jc w:val="center"/>
            </w:pPr>
            <w:r w:rsidRPr="00C07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4,5,6,7,8,11</w:t>
            </w:r>
          </w:p>
        </w:tc>
        <w:tc>
          <w:tcPr>
            <w:tcW w:w="2873" w:type="dxa"/>
            <w:gridSpan w:val="2"/>
            <w:vAlign w:val="center"/>
          </w:tcPr>
          <w:p w:rsidR="0092358C" w:rsidRPr="00C07F27" w:rsidRDefault="0092358C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</w:tc>
      </w:tr>
    </w:tbl>
    <w:p w:rsidR="00987F73" w:rsidRPr="00C07F27" w:rsidRDefault="00987F73" w:rsidP="00987F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6662"/>
        <w:gridCol w:w="1489"/>
        <w:gridCol w:w="2945"/>
        <w:gridCol w:w="3363"/>
      </w:tblGrid>
      <w:tr w:rsidR="00987F73" w:rsidRPr="00C07F27" w:rsidTr="00712AA8">
        <w:tc>
          <w:tcPr>
            <w:tcW w:w="15276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Лицейские медиа.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Инфополе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. Копье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«Три ратных поля России в Сургуте»</w:t>
            </w: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Лиханова Ю.В.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Панфилова Е.А.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Освещение событий конкурса «педагог-психолог года -2021»</w:t>
            </w: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Орлов М.С.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10х классов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Слет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юнкоров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«Под парусом мечты»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М.В., Трофимова Е.В.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Фотоконкурс Профессии в лицах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(февраль-апрель)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  <w:tr w:rsidR="00987F73" w:rsidRPr="00C07F27" w:rsidTr="00712AA8">
        <w:tc>
          <w:tcPr>
            <w:tcW w:w="817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Кастинг ведущих программы «Вести лицея»</w:t>
            </w:r>
          </w:p>
        </w:tc>
        <w:tc>
          <w:tcPr>
            <w:tcW w:w="1489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</w:tc>
      </w:tr>
    </w:tbl>
    <w:p w:rsidR="00987F73" w:rsidRPr="00C07F27" w:rsidRDefault="00987F73" w:rsidP="00987F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365"/>
        <w:gridCol w:w="1786"/>
        <w:gridCol w:w="2945"/>
        <w:gridCol w:w="3504"/>
      </w:tblGrid>
      <w:tr w:rsidR="00987F73" w:rsidRPr="00C07F27" w:rsidTr="00712AA8">
        <w:tc>
          <w:tcPr>
            <w:tcW w:w="15417" w:type="dxa"/>
            <w:gridSpan w:val="5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712AA8">
        <w:tc>
          <w:tcPr>
            <w:tcW w:w="15417" w:type="dxa"/>
            <w:gridSpan w:val="5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выставки «Образование и карьера».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Фото-конкурс «</w:t>
            </w:r>
            <w:proofErr w:type="gram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Профессии  в</w:t>
            </w:r>
            <w:proofErr w:type="gram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лицах».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Трофимова Е.В.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лагерей, дней открытых дверей в </w:t>
            </w: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средних специальных учебных заведениях и вузах.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онлайн-тестирования (</w:t>
            </w:r>
            <w:hyperlink r:id="rId7" w:history="1">
              <w:r w:rsidRPr="00C07F27">
                <w:rPr>
                  <w:rFonts w:ascii="Times New Roman" w:eastAsia="№Е" w:hAnsi="Times New Roman" w:cs="Times New Roman"/>
                  <w:color w:val="0000FF"/>
                  <w:sz w:val="24"/>
                  <w:szCs w:val="24"/>
                  <w:u w:val="single"/>
                </w:rPr>
                <w:t>https://proforientator.ru/tests/</w:t>
              </w:r>
            </w:hyperlink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др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курсов по интересующим профессиям и направлениям образования.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Составление учащимися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профессиограмм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будущей профессии (работа с Матрицей выбора профессии (Г.В.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Резапкина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15417" w:type="dxa"/>
            <w:gridSpan w:val="5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№Е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 будущего в рамках образовательной части Всероссийского проекта РДШ «Профориентация в цифровую эпоху</w:t>
            </w: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Встречи с носителями профессий (очные и онлайн).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интернет ресурсов, посвященных выбору профессий (Атлас новых профессий (</w:t>
            </w:r>
            <w:hyperlink r:id="rId8" w:history="1">
              <w:r w:rsidRPr="00C07F2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https://new.atlas100.ru/</w:t>
              </w:r>
            </w:hyperlink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Освоение школьниками курсов внеурочной деятельности: «Финансовая</w:t>
            </w:r>
            <w:r w:rsidRPr="00C07F27">
              <w:rPr>
                <w:rFonts w:ascii="Times New Roman" w:eastAsia="№Е" w:hAnsi="Times New Roman" w:cs="Times New Roman"/>
                <w:spacing w:val="-4"/>
                <w:sz w:val="24"/>
                <w:szCs w:val="24"/>
              </w:rPr>
              <w:t xml:space="preserve"> грамотность» (10-11 классы), «Твой выбор», «Твоя профессия».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педагоги, преподающие данные курсы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в работе международного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World</w:t>
            </w:r>
            <w:r w:rsidRPr="00C07F27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и всероссийского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», со</w:t>
            </w: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softHyphen/>
              <w:t>здан</w:t>
            </w: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softHyphen/>
              <w:t>ных в сети интернет: просмотр лекций, решение учебно-тренировочных задач, участие в мастер-классах, посещение открытых уроков.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завкафедры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ППП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Встречи с профессионалами «Лицей дал мне путевку в жизнь» - встречи с  выпускниками лицея - успешными профессионалами.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замдиректора по ВВВР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15417" w:type="dxa"/>
            <w:gridSpan w:val="5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Проект «Я – архитектор будущего».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зав кафедры ППП,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Конкурс знатоков психологии.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(симуляции, деловые игры, </w:t>
            </w:r>
            <w:proofErr w:type="spellStart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квесты</w:t>
            </w:r>
            <w:proofErr w:type="spellEnd"/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, решение кейсов).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Участие учащихся  в </w:t>
            </w:r>
            <w:proofErr w:type="spellStart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07F27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проектах вузов в рамках Соглашений с ними.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04" w:type="dxa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завкафедры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ППП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7F73" w:rsidRPr="00C07F27" w:rsidRDefault="00987F73" w:rsidP="00987F73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591" w:type="dxa"/>
        <w:jc w:val="center"/>
        <w:tblLook w:val="04A0" w:firstRow="1" w:lastRow="0" w:firstColumn="1" w:lastColumn="0" w:noHBand="0" w:noVBand="1"/>
      </w:tblPr>
      <w:tblGrid>
        <w:gridCol w:w="1101"/>
        <w:gridCol w:w="6081"/>
        <w:gridCol w:w="1786"/>
        <w:gridCol w:w="2945"/>
        <w:gridCol w:w="3678"/>
      </w:tblGrid>
      <w:tr w:rsidR="00987F73" w:rsidRPr="00C07F27" w:rsidTr="00712AA8">
        <w:trPr>
          <w:jc w:val="center"/>
        </w:trPr>
        <w:tc>
          <w:tcPr>
            <w:tcW w:w="15591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МО учителей физической культуры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МО учителей физической культуры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Семья года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Классные руководители, педагог-организатор</w:t>
            </w:r>
          </w:p>
        </w:tc>
      </w:tr>
      <w:tr w:rsidR="00987F73" w:rsidRPr="00C07F27" w:rsidTr="00712AA8">
        <w:trPr>
          <w:trHeight w:val="1487"/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Посвящение в профиль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УВВР, классные руководители, заведующий кафедрой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«Профессия моих родителей»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УВВР, классные руководители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Тематические лектории для родителей (городские родительские собрания, рубрика «Компетентный родитель»)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Облагораживание территории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АХР, классные руководители</w:t>
            </w:r>
          </w:p>
        </w:tc>
      </w:tr>
      <w:tr w:rsidR="00987F73" w:rsidRPr="00C07F27" w:rsidTr="00712AA8">
        <w:trPr>
          <w:jc w:val="center"/>
        </w:trPr>
        <w:tc>
          <w:tcPr>
            <w:tcW w:w="1101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87F73" w:rsidRPr="00C07F27" w:rsidRDefault="00987F73" w:rsidP="00987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F73" w:rsidRPr="00C07F27" w:rsidRDefault="00987F73" w:rsidP="00987F7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jc w:val="center"/>
        <w:tblLook w:val="04A0" w:firstRow="1" w:lastRow="0" w:firstColumn="1" w:lastColumn="0" w:noHBand="0" w:noVBand="1"/>
      </w:tblPr>
      <w:tblGrid>
        <w:gridCol w:w="534"/>
        <w:gridCol w:w="6648"/>
        <w:gridCol w:w="1786"/>
        <w:gridCol w:w="2945"/>
        <w:gridCol w:w="3221"/>
      </w:tblGrid>
      <w:tr w:rsidR="00987F73" w:rsidRPr="00C07F27" w:rsidTr="00712AA8">
        <w:trPr>
          <w:jc w:val="center"/>
        </w:trPr>
        <w:tc>
          <w:tcPr>
            <w:tcW w:w="15134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712AA8">
        <w:trPr>
          <w:jc w:val="center"/>
        </w:trPr>
        <w:tc>
          <w:tcPr>
            <w:tcW w:w="15134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акции «Я - гражданин России»: I, </w:t>
            </w:r>
            <w:r w:rsidRPr="00C07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30645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тур 2022/23</w:t>
            </w: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10- 11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руководители Школы социального проектирования,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социальный педагог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лидеров молодежных и руководителей детских и молодежных общественных объединений «Лидер 21 века»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февраль - декабрь</w:t>
            </w:r>
          </w:p>
          <w:p w:rsidR="00987F73" w:rsidRPr="00C07F27" w:rsidRDefault="00230645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87F73"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педагоги дополнительного образования</w:t>
            </w:r>
          </w:p>
        </w:tc>
      </w:tr>
      <w:tr w:rsidR="00987F73" w:rsidRPr="00C07F27" w:rsidTr="00712AA8">
        <w:trPr>
          <w:jc w:val="center"/>
        </w:trPr>
        <w:tc>
          <w:tcPr>
            <w:tcW w:w="15134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На уровне лицея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Открытие конкурса «Класс года» Смотр визиток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Вторая неделя  четверти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Конференция с директором лицея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Посвящение в профиль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  <w:tr w:rsidR="00987F73" w:rsidRPr="00C07F27" w:rsidTr="00712AA8">
        <w:trPr>
          <w:jc w:val="center"/>
        </w:trPr>
        <w:tc>
          <w:tcPr>
            <w:tcW w:w="534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Посвящение в лицеисты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1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 по ВВВР, педагог-организатор</w:t>
            </w:r>
          </w:p>
        </w:tc>
      </w:tr>
    </w:tbl>
    <w:p w:rsidR="00987F73" w:rsidRPr="00C07F27" w:rsidRDefault="00987F73" w:rsidP="00987F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6648"/>
        <w:gridCol w:w="1786"/>
        <w:gridCol w:w="2945"/>
        <w:gridCol w:w="3363"/>
      </w:tblGrid>
      <w:tr w:rsidR="00987F73" w:rsidRPr="00C07F27" w:rsidTr="00712AA8">
        <w:tc>
          <w:tcPr>
            <w:tcW w:w="15735" w:type="dxa"/>
            <w:gridSpan w:val="5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направленных на предупреждение чрезвычайных происшествий с несовершеннолетними, по вопросам безопасности поведения детей на дорогах, во дворах и жилых зонах, на железнодорожных путях, водоемах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 с обучающимися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ценности человеческой жизни, самореализации: «Подросток и конфликты», «Стресс», «Я выбираю жизнь», «Истории сильных людей».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стрессоустойчивости участников государственной итоговой аттестации.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мероприятий, посвященных Международному дню детского телефона доверия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года, май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бесед, лекций, классных часов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профилактики жестокого обращения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несовершеннолетними, защиты прав и интересов детей, безопасного поведения при общении с незнакомыми людьми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Первая неделя каждой четверти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лекций, проведение бесед с обучающимися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 травматизма, предупреждения несчастных случаев: </w:t>
            </w:r>
            <w:r w:rsidRPr="00C07F27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путь домой», «Противопожарная безопасность, действия в случае чрезвычайной ситуации»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Сентябрь, конец каждой четверти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ко Всемирному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здорового питания, популяризация информации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рациональном питании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года, октябрь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педагоги,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здоровья: акция «Мы за здоровый образ жизни»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Международному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отказа от курения «Бирюзовая ленточка»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Всемирному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борьбы с туберкулезом («Белая ромашка»)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педагоги.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Проведение акции «Красная лента»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среди учащихся 9 –11-х классов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педагоги.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«Международному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борьбы с наркоманией и незаконным оборотом наркотиков». Информирование об административной ответственности за употребление несовершеннолетними алкогольной продукции.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распространения информации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проблеме аутизма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социальные педагоги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</w:t>
            </w:r>
          </w:p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дню трезвости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оказания первой медицинской помощи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Вторая суббота сентября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 (согласно календарю)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87F73" w:rsidRPr="00C07F27" w:rsidTr="00712AA8">
        <w:tc>
          <w:tcPr>
            <w:tcW w:w="993" w:type="dxa"/>
            <w:vAlign w:val="center"/>
          </w:tcPr>
          <w:p w:rsidR="00987F73" w:rsidRPr="00C07F27" w:rsidRDefault="00987F73" w:rsidP="00987F7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8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профилактику заболеваний инфекционных и вирусных</w:t>
            </w:r>
          </w:p>
        </w:tc>
        <w:tc>
          <w:tcPr>
            <w:tcW w:w="1786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5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3" w:type="dxa"/>
            <w:vAlign w:val="center"/>
          </w:tcPr>
          <w:p w:rsidR="00987F73" w:rsidRPr="00C07F27" w:rsidRDefault="00987F73" w:rsidP="00712A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  <w:proofErr w:type="spellStart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C07F2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987F73" w:rsidRPr="00C07F27" w:rsidRDefault="00987F73" w:rsidP="00987F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365"/>
        <w:gridCol w:w="1786"/>
        <w:gridCol w:w="2945"/>
        <w:gridCol w:w="3221"/>
      </w:tblGrid>
      <w:tr w:rsidR="00987F73" w:rsidRPr="00C07F27" w:rsidTr="00712AA8">
        <w:tc>
          <w:tcPr>
            <w:tcW w:w="15134" w:type="dxa"/>
            <w:gridSpan w:val="5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Школьный урок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 цифры»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Сентябрь-апрель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 информатики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 безопасности»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Сентябрь-апрель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 памяти»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«Урок-экскурсия»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Сентябрь-апрель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«Уроки литературы в театре»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 русского языка и литературы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«Уроки экологии»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  <w:tr w:rsidR="00987F73" w:rsidRPr="00C07F27" w:rsidTr="00712AA8">
        <w:tc>
          <w:tcPr>
            <w:tcW w:w="817" w:type="dxa"/>
          </w:tcPr>
          <w:p w:rsidR="00987F73" w:rsidRPr="00C07F27" w:rsidRDefault="00987F73" w:rsidP="00987F73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6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«Уроки финансовой грамотности»</w:t>
            </w:r>
          </w:p>
        </w:tc>
        <w:tc>
          <w:tcPr>
            <w:tcW w:w="1786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2945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Сентябрь-май</w:t>
            </w:r>
          </w:p>
        </w:tc>
        <w:tc>
          <w:tcPr>
            <w:tcW w:w="3221" w:type="dxa"/>
          </w:tcPr>
          <w:p w:rsidR="00987F73" w:rsidRPr="00C07F27" w:rsidRDefault="00987F73" w:rsidP="00712AA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7F27">
              <w:rPr>
                <w:rFonts w:ascii="Times New Roman" w:hAnsi="Times New Roman" w:cs="Times New Roman"/>
                <w:sz w:val="24"/>
                <w:szCs w:val="28"/>
              </w:rPr>
              <w:t>Учителя-предметники</w:t>
            </w:r>
          </w:p>
        </w:tc>
      </w:tr>
    </w:tbl>
    <w:p w:rsidR="00987F73" w:rsidRPr="00C07F27" w:rsidRDefault="00987F73" w:rsidP="00987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73" w:rsidRDefault="00987F73" w:rsidP="00987F73"/>
    <w:p w:rsidR="00987F73" w:rsidRPr="00EC2CB8" w:rsidRDefault="00987F73" w:rsidP="00987F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87F73" w:rsidRPr="00EC2CB8" w:rsidRDefault="00987F73" w:rsidP="00987F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87F73" w:rsidRPr="00987F73" w:rsidRDefault="00987F73" w:rsidP="00987F73">
      <w:pPr>
        <w:rPr>
          <w:rFonts w:ascii="Times New Roman" w:hAnsi="Times New Roman" w:cs="Times New Roman"/>
          <w:sz w:val="28"/>
          <w:szCs w:val="28"/>
        </w:rPr>
      </w:pPr>
    </w:p>
    <w:sectPr w:rsidR="00987F73" w:rsidRPr="00987F73" w:rsidSect="00987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B73"/>
    <w:multiLevelType w:val="hybridMultilevel"/>
    <w:tmpl w:val="BDA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75"/>
    <w:multiLevelType w:val="hybridMultilevel"/>
    <w:tmpl w:val="2870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24397"/>
    <w:multiLevelType w:val="hybridMultilevel"/>
    <w:tmpl w:val="955A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33536"/>
    <w:multiLevelType w:val="hybridMultilevel"/>
    <w:tmpl w:val="46A8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EE3"/>
    <w:multiLevelType w:val="hybridMultilevel"/>
    <w:tmpl w:val="781C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95068"/>
    <w:multiLevelType w:val="hybridMultilevel"/>
    <w:tmpl w:val="F34C7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362"/>
    <w:multiLevelType w:val="hybridMultilevel"/>
    <w:tmpl w:val="E96A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12AD"/>
    <w:multiLevelType w:val="hybridMultilevel"/>
    <w:tmpl w:val="F84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F"/>
    <w:rsid w:val="00230645"/>
    <w:rsid w:val="00440F98"/>
    <w:rsid w:val="0092358C"/>
    <w:rsid w:val="0095194A"/>
    <w:rsid w:val="00987F73"/>
    <w:rsid w:val="009C3BE9"/>
    <w:rsid w:val="00B70E8F"/>
    <w:rsid w:val="00C07F27"/>
    <w:rsid w:val="00CB0FC1"/>
    <w:rsid w:val="00E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B711-D10C-4DC7-AD0C-31035086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7F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tlas1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orientator.ru/tes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770.1000" TargetMode="External"/><Relationship Id="rId5" Type="http://schemas.openxmlformats.org/officeDocument/2006/relationships/hyperlink" Target="garantF1://120577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kab319</dc:creator>
  <cp:keywords/>
  <dc:description/>
  <cp:lastModifiedBy>Лиханова Юлия Витальевна</cp:lastModifiedBy>
  <cp:revision>11</cp:revision>
  <cp:lastPrinted>2021-11-17T09:08:00Z</cp:lastPrinted>
  <dcterms:created xsi:type="dcterms:W3CDTF">2021-11-17T08:58:00Z</dcterms:created>
  <dcterms:modified xsi:type="dcterms:W3CDTF">2022-11-07T11:24:00Z</dcterms:modified>
</cp:coreProperties>
</file>