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10" w:rsidRDefault="00186C10">
      <w:pPr>
        <w:pStyle w:val="normal"/>
        <w:spacing w:after="160" w:line="259" w:lineRule="auto"/>
        <w:jc w:val="center"/>
        <w:rPr>
          <w:b/>
        </w:rPr>
        <w:sectPr w:rsidR="00186C10">
          <w:pgSz w:w="12240" w:h="15840"/>
          <w:pgMar w:top="1134" w:right="426" w:bottom="1134" w:left="284" w:header="720" w:footer="720" w:gutter="0"/>
          <w:pgNumType w:start="1"/>
          <w:cols w:space="720"/>
        </w:sectPr>
      </w:pPr>
      <w:r w:rsidRPr="00186C1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85pt;height:677.8pt">
            <v:imagedata r:id="rId5" o:title="обложки_Страница_30"/>
          </v:shape>
        </w:pict>
      </w:r>
    </w:p>
    <w:p w:rsidR="00186C10" w:rsidRDefault="00C43EBA">
      <w:pPr>
        <w:pStyle w:val="normal"/>
        <w:spacing w:after="160" w:line="259" w:lineRule="auto"/>
        <w:jc w:val="center"/>
        <w:rPr>
          <w:b/>
        </w:rPr>
      </w:pPr>
      <w:r>
        <w:rPr>
          <w:b/>
        </w:rPr>
        <w:lastRenderedPageBreak/>
        <w:t xml:space="preserve">ПАСПОРТ ДОПОЛНИТЕЛЬНОЙ ОБЩЕОБРАЗОВАТЕЛЬНОЙ (ОБЩЕРАЗВИВАЮЩЕЙ) </w:t>
      </w:r>
    </w:p>
    <w:p w:rsidR="00186C10" w:rsidRDefault="00C43EBA">
      <w:pPr>
        <w:pStyle w:val="normal"/>
        <w:spacing w:after="160" w:line="259" w:lineRule="auto"/>
        <w:jc w:val="center"/>
        <w:rPr>
          <w:b/>
        </w:rPr>
      </w:pPr>
      <w:r>
        <w:rPr>
          <w:b/>
        </w:rPr>
        <w:t>Программа физкультурно  - спортивнойнаправленности«Шахматы»</w:t>
      </w:r>
    </w:p>
    <w:p w:rsidR="00186C10" w:rsidRDefault="00186C10">
      <w:pPr>
        <w:pStyle w:val="normal"/>
        <w:jc w:val="center"/>
        <w:rPr>
          <w:b/>
        </w:rPr>
      </w:pPr>
    </w:p>
    <w:p w:rsidR="00186C10" w:rsidRDefault="00186C10">
      <w:pPr>
        <w:pStyle w:val="normal"/>
        <w:jc w:val="center"/>
        <w:rPr>
          <w:b/>
        </w:rPr>
      </w:pPr>
    </w:p>
    <w:tbl>
      <w:tblPr>
        <w:tblStyle w:val="a5"/>
        <w:tblW w:w="139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23"/>
        <w:gridCol w:w="7610"/>
      </w:tblGrid>
      <w:tr w:rsidR="00186C10">
        <w:trPr>
          <w:cantSplit/>
          <w:trHeight w:val="507"/>
          <w:tblHeader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>Название программы</w:t>
            </w:r>
          </w:p>
          <w:p w:rsidR="00186C10" w:rsidRDefault="00186C10">
            <w:pPr>
              <w:pStyle w:val="normal"/>
            </w:pP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186C10">
            <w:pPr>
              <w:pStyle w:val="normal"/>
            </w:pPr>
          </w:p>
          <w:p w:rsidR="00186C10" w:rsidRDefault="00C43EBA">
            <w:pPr>
              <w:pStyle w:val="normal"/>
            </w:pPr>
            <w:r>
              <w:t>«Шахматы»</w:t>
            </w:r>
          </w:p>
          <w:p w:rsidR="00186C10" w:rsidRDefault="00186C10">
            <w:pPr>
              <w:pStyle w:val="normal"/>
            </w:pPr>
          </w:p>
        </w:tc>
      </w:tr>
      <w:tr w:rsidR="00186C10">
        <w:trPr>
          <w:cantSplit/>
          <w:trHeight w:val="284"/>
          <w:tblHeader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>Направленность программы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>Физкультурно-спортивная</w:t>
            </w:r>
          </w:p>
        </w:tc>
      </w:tr>
      <w:tr w:rsidR="00186C10">
        <w:trPr>
          <w:cantSplit/>
          <w:trHeight w:val="746"/>
          <w:tblHeader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>Ф.И.О. педагога, реализующего дополнительную общеобразовательную программу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>Ахтемьянова Виктория Валерьевна</w:t>
            </w:r>
          </w:p>
        </w:tc>
      </w:tr>
      <w:tr w:rsidR="00186C10">
        <w:trPr>
          <w:cantSplit/>
          <w:trHeight w:val="284"/>
          <w:tblHeader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>Год разработки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>2022</w:t>
            </w:r>
          </w:p>
        </w:tc>
      </w:tr>
      <w:tr w:rsidR="00186C10">
        <w:trPr>
          <w:cantSplit/>
          <w:trHeight w:val="492"/>
          <w:tblHeader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>Где, когда и кем утверждена дополнительная общеобразовательная программа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 xml:space="preserve">Принята на заседании  педагогического совета </w:t>
            </w:r>
          </w:p>
          <w:p w:rsidR="00186C10" w:rsidRDefault="00C43EBA">
            <w:pPr>
              <w:pStyle w:val="normal"/>
            </w:pPr>
            <w:r>
              <w:t xml:space="preserve">от «21»марта 2022г. Протокол №4. </w:t>
            </w:r>
          </w:p>
          <w:p w:rsidR="00186C10" w:rsidRDefault="00C43EBA">
            <w:pPr>
              <w:pStyle w:val="normal"/>
            </w:pPr>
            <w:r>
              <w:t>Приказ №  Л3-13-161-1/2 от 23.03.2022г.</w:t>
            </w:r>
          </w:p>
          <w:p w:rsidR="00186C10" w:rsidRDefault="00C43EBA">
            <w:pPr>
              <w:pStyle w:val="normal"/>
            </w:pPr>
            <w:r>
              <w:t xml:space="preserve"> «Об утверждении дополнительных (общеобразовательных программ на 2022-2023 учебный год»</w:t>
            </w:r>
          </w:p>
        </w:tc>
      </w:tr>
      <w:tr w:rsidR="00186C10">
        <w:trPr>
          <w:cantSplit/>
          <w:trHeight w:val="284"/>
          <w:tblHeader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>Информация о наличии рецензии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>нет</w:t>
            </w:r>
          </w:p>
        </w:tc>
      </w:tr>
      <w:tr w:rsidR="00186C10">
        <w:trPr>
          <w:cantSplit/>
          <w:trHeight w:val="269"/>
          <w:tblHeader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>Цель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  <w:rPr>
                <w:b/>
              </w:rPr>
            </w:pPr>
            <w:r>
              <w:t>Равномерное развитие логического и физического интелл</w:t>
            </w:r>
            <w:r>
              <w:t>екта детей, формирование основ здорового образа жизни и их интеллектуальное развитие посредством занятий шахматами и физической культурой.</w:t>
            </w:r>
          </w:p>
        </w:tc>
      </w:tr>
      <w:tr w:rsidR="00186C10">
        <w:trPr>
          <w:cantSplit/>
          <w:trHeight w:val="4948"/>
          <w:tblHeader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lastRenderedPageBreak/>
              <w:t>Задачи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Образовательные: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 xml:space="preserve">1. освоение знаний о физической культуре и спорте в целом, истории развития шахмат;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 xml:space="preserve">2. освоение базовых основ шахматной игры, возможности шахматных фигур, особенностей их взаимодействия с использованием интеллектуально-спортивных подвижных игр;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>3. овладение приёмами матования одинокого короля различными фигурами, способами записи шахматн</w:t>
            </w:r>
            <w:r>
              <w:t xml:space="preserve">ой партии, тактическими приёмами в типовых положениях;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 xml:space="preserve">4. освоение принципов игры в дебюте, методов краткосрочного планирования действий во время партии;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>5. обучение новым двигательным действиям средствами шахмат и использование шахматной игры в прикладн</w:t>
            </w:r>
            <w:r>
              <w:t xml:space="preserve">ых целях для увеличения двигательной активности и оздоровления;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  <w:rPr>
                <w:b/>
              </w:rPr>
            </w:pPr>
            <w:r>
              <w:t>6. обучение приёмам и методам шахматной борьбы с учётом возрастных особенностей, индивидуальных и физиологических возможностей школьников.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Оздоровительные: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>1. формирование представлений об и</w:t>
            </w:r>
            <w:r>
              <w:t xml:space="preserve">нтеллектуальной и физической культуре вообще и о шахматах в частности;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 xml:space="preserve">2. формирование первоначальных умений саморегуляцииинтеллектуальных, эмоциональных и двигательных проявлений;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 xml:space="preserve">3. укрепление здоровья обучающихся, развитие основных физических качеств </w:t>
            </w:r>
            <w:r>
              <w:t xml:space="preserve">и повышение функциональных возможностей их организма;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>4. формирование у детей и подростков культуры движений, обогащение их двигательного опыта интеллектуально - спортивными подвижными играми, как средствами шахмат, так и физическими упражнениями с общера</w:t>
            </w:r>
            <w:r>
              <w:t xml:space="preserve">звивающей направленностью. </w:t>
            </w:r>
            <w:r>
              <w:rPr>
                <w:b/>
              </w:rPr>
              <w:t>Воспитательные: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 xml:space="preserve">1. приобщение к самостоятельным занятиям интеллектуальными и физическими упражнениям, играм, и использование их в свободное время;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>2. воспитание положительных качеств личности, норм коллективного взаимодействия и</w:t>
            </w:r>
            <w:r>
              <w:t xml:space="preserve"> сотрудничества в учебной и соревновательной деятельности;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 xml:space="preserve">3. воспитание у детей устойчивой мотивации к интеллектуально - физкультурным занятиям. </w:t>
            </w:r>
          </w:p>
          <w:p w:rsidR="00186C10" w:rsidRDefault="00186C10">
            <w:pPr>
              <w:pStyle w:val="normal"/>
              <w:shd w:val="clear" w:color="auto" w:fill="FFFFFF"/>
            </w:pPr>
          </w:p>
        </w:tc>
      </w:tr>
      <w:tr w:rsidR="00186C10">
        <w:trPr>
          <w:cantSplit/>
          <w:trHeight w:val="269"/>
          <w:tblHeader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lastRenderedPageBreak/>
              <w:t>Ожидаемые результаты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rPr>
                <w:b/>
              </w:rPr>
              <w:t>личностные результаты: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 xml:space="preserve">-формирование основ шахматной культуры;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 xml:space="preserve">-понимание важности бережного отношения к собственному здоровью;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 xml:space="preserve">-наличие мотивации к творческому труду, работе на результат;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 xml:space="preserve">-готовность и способность к саморазвитию и самообучению;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 xml:space="preserve">-уважительное отношение к иному мнению;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 xml:space="preserve">-приобретение основных навыков сотрудничества со взрослыми людьми и сверстниками;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 xml:space="preserve">-воспитание этических чувств доброжелательности, толерантности и эмоционально-нравственной отзывчивости, понимания чувств и обстоятельств других людей и сопереживания им;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>-</w:t>
            </w:r>
            <w:r>
              <w:t xml:space="preserve">умение управлять своими эмоциями;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 xml:space="preserve">-дисциплинированность, внимательность, трудолюбие и упорство в достижении поставленных целей;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 xml:space="preserve">-формирование навыков творческого подхода при решении различных задач, стремление к работе на результат;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 xml:space="preserve">-оказание бескорыстной помощи окружающим.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rPr>
                <w:b/>
              </w:rPr>
              <w:t>Метапредметные результаты</w:t>
            </w:r>
            <w:r>
              <w:t xml:space="preserve">: освоения программы характеризуют уровень сформированности универсальных учебных действий (УУД): познавательных, коммуникативных и регулятивных. </w:t>
            </w:r>
          </w:p>
          <w:p w:rsidR="00186C10" w:rsidRDefault="00C43EBA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Познавательные УУД: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>• умение с помощью п</w:t>
            </w:r>
            <w:r>
              <w:rPr>
                <w:color w:val="000000"/>
              </w:rPr>
              <w:t xml:space="preserve">едагога дополнительного образования и самостоятельно выделять и формулировать познавательную цель деятельности в области шахматной игры;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>• владение способом структурирования шахматных знаний;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способность выбрать наиболее эффективный способ решения учебной</w:t>
            </w:r>
            <w:r>
              <w:rPr>
                <w:color w:val="000000"/>
              </w:rPr>
              <w:t xml:space="preserve"> задачи в конкретных условиях;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умение находить необходимую информацию;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 характера;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>• умение моделировать, а также владение широким спектром логических действий и операций, включая общие приёмы решения задач;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• способность строить логические цепи рассуждений, анализировать и просчитывать результат своих действий, воспроизводить по памяти</w:t>
            </w:r>
            <w:r>
              <w:rPr>
                <w:color w:val="000000"/>
              </w:rPr>
              <w:t xml:space="preserve"> информацию, 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решения. </w:t>
            </w:r>
          </w:p>
          <w:p w:rsidR="00186C10" w:rsidRDefault="00C43EBA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Коммуникативные УУД: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• умение находить компромиссы и общие решения, разрешать конфликты на</w:t>
            </w:r>
            <w:r>
              <w:rPr>
                <w:color w:val="000000"/>
              </w:rPr>
              <w:t xml:space="preserve"> основе согласования различных позиций;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>• способность формулировать, аргументировать и отстаивать своё мнение, вести дискуссию, обсуждать содержание и результаты совместной деятельности;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• умение донести свою точку зрения до других и отстаивать собственн</w:t>
            </w:r>
            <w:r>
              <w:rPr>
                <w:color w:val="000000"/>
              </w:rPr>
              <w:t xml:space="preserve">ую позицию, а также уважать и учитывать позицию партнёра (собеседника);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>• возможность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</w:t>
            </w:r>
            <w:r>
              <w:rPr>
                <w:color w:val="000000"/>
              </w:rPr>
              <w:t>ности в речи.</w:t>
            </w:r>
          </w:p>
          <w:p w:rsidR="00186C10" w:rsidRDefault="00C43EBA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Регулятивные УУД: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её реализации;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способность принимать и сохранять </w:t>
            </w:r>
            <w:r>
              <w:rPr>
                <w:color w:val="000000"/>
              </w:rPr>
              <w:t xml:space="preserve">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Предметные результаты: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обучающиеся должны знать: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приобрести знания из истории развития шахмат, представления о роли шахмат и их значении в жизни человека;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владеть терминологией шахматной игры, понимать функциональный смысл и направленность действий при закреплении изученного шахматного материала;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приобрести навык организации отдыха и досуга с использованием шахматной игры;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• уметь объяснять шахматные термины;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уметь объяснять шахматные термины из словаря терминов, используемых в правилах игры в шахматы (из правил игры в шахматы ФИДЕ);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знать </w:t>
            </w:r>
            <w:r>
              <w:rPr>
                <w:color w:val="000000"/>
              </w:rPr>
              <w:t xml:space="preserve">шахматные фигуры (ладья, слон, ферзь, конь, пешка, король), правила хода и взятия каждой фигуры;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иметь представление о том, что такое нападение, и уметь видеть элементарные угрозы партнёра;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ориентироваться на шахматной доске;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играть каждой фигурой в отдельности и в совокупности с другими фигурами без нарушений правил шахматного кодекса;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правильно располагать шахматную доску между партнёрами;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>• правильно расставлять фигуры перед игрой;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• рокировать короля, объявлять шах, </w:t>
            </w:r>
            <w:r>
              <w:rPr>
                <w:color w:val="000000"/>
              </w:rPr>
              <w:t xml:space="preserve">ставить мат, решать элементарные задачи на мат в один ход;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знать, что такое ничья, пат и вечный шах;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>• знать цену каждой шахматной фигуры;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• усвоить технику матования одинокого короля двумя ладьями, ферзём и ладьёй, ферзём и королём;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>• владеть способ</w:t>
            </w:r>
            <w:r>
              <w:rPr>
                <w:color w:val="000000"/>
              </w:rPr>
              <w:t xml:space="preserve">ом взятия на проходе;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записывать шахматную партию;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уметь играть целую шахматную партию с партнёром от начала до конца с записью своих ходов и ходов партнёра.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правила игры в шахматы;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иметь представление об истории и происхождении шахмат;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>• прав</w:t>
            </w:r>
            <w:r>
              <w:rPr>
                <w:color w:val="000000"/>
              </w:rPr>
              <w:t xml:space="preserve">а и обязанности игрока;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основные понятия о тактике и стратегии;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уметь видеть нападение со стороны партнёра, защищать свои фигуры, нападать и создавать угрозы;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защищать свои фигуры от нападения и угроз;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решать шахматные задачи на тактику и видеть следующие тактические угрозы в партиях: двойной удар, связку, ловлю фигуры, сквозной удар, мат на последней горизонтали, открытый и двойной шахи;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>• ставить мат одинокому королю ладьёй и королём;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• разыгрывать</w:t>
            </w:r>
            <w:r>
              <w:rPr>
                <w:color w:val="000000"/>
              </w:rPr>
              <w:t xml:space="preserve"> шахматную партию с партнёром от начала и до конца, правильно выводя фигуры в дебюте;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• реализовывать большое материальное преимущество.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Должны уметь: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применять указанные знания на практике;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концентрировать внимание, ценить время; </w:t>
            </w:r>
          </w:p>
          <w:p w:rsidR="00186C10" w:rsidRDefault="00C43E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• играть в шахмат</w:t>
            </w:r>
            <w:r>
              <w:rPr>
                <w:color w:val="000000"/>
              </w:rPr>
              <w:t>ы с удовольствием.</w:t>
            </w:r>
          </w:p>
        </w:tc>
      </w:tr>
      <w:tr w:rsidR="00186C10">
        <w:trPr>
          <w:cantSplit/>
          <w:trHeight w:val="269"/>
          <w:tblHeader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lastRenderedPageBreak/>
              <w:t>Срок реализации программы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>34 недели</w:t>
            </w:r>
          </w:p>
        </w:tc>
      </w:tr>
      <w:tr w:rsidR="00186C10">
        <w:trPr>
          <w:cantSplit/>
          <w:trHeight w:val="269"/>
          <w:tblHeader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>Количество часов в неделю/ год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>2/68</w:t>
            </w:r>
          </w:p>
        </w:tc>
      </w:tr>
      <w:tr w:rsidR="00186C10">
        <w:trPr>
          <w:cantSplit/>
          <w:trHeight w:val="269"/>
          <w:tblHeader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>Возраст обучающихся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>11-18</w:t>
            </w:r>
          </w:p>
        </w:tc>
      </w:tr>
      <w:tr w:rsidR="00186C10">
        <w:trPr>
          <w:cantSplit/>
          <w:trHeight w:val="284"/>
          <w:tblHeader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>Формы занятий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 xml:space="preserve">Форма обучения – очная. Возможно применение дистанционных образовательных технологий. </w:t>
            </w:r>
          </w:p>
          <w:p w:rsidR="00186C10" w:rsidRDefault="00C43EBA">
            <w:pPr>
              <w:pStyle w:val="normal"/>
              <w:shd w:val="clear" w:color="auto" w:fill="FFFFFF"/>
              <w:jc w:val="both"/>
            </w:pPr>
            <w:r>
              <w:t>Предусмотрены занятия: по содержанию: вводные, ознакомительные, теоретические, практические; по типу: комбинированные, занятия – обобщение материала, итоговое занятие. по форме: лекции,  мастер-классы</w:t>
            </w:r>
          </w:p>
        </w:tc>
      </w:tr>
      <w:tr w:rsidR="00186C10">
        <w:trPr>
          <w:cantSplit/>
          <w:trHeight w:val="1609"/>
          <w:tblHeader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>Методическое обеспечение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>Методические пособия; методические разработки занятий; ИКТ: мультимедийные обучающие программы: «Шахматная школа для начинающих», рабочие тетради для записи; дидактический материал (диаграммы, карточки с заданиями по различным темам; судейские и организаци</w:t>
            </w:r>
            <w:r>
              <w:t>онные документы (турнирные таблицы, протоколы, карточки участников).</w:t>
            </w:r>
          </w:p>
          <w:p w:rsidR="00186C10" w:rsidRDefault="00186C10">
            <w:pPr>
              <w:pStyle w:val="normal"/>
            </w:pPr>
          </w:p>
        </w:tc>
      </w:tr>
      <w:tr w:rsidR="00186C10">
        <w:trPr>
          <w:cantSplit/>
          <w:trHeight w:val="761"/>
          <w:tblHeader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10" w:rsidRDefault="00C43EBA">
            <w:pPr>
              <w:pStyle w:val="normal"/>
            </w:pPr>
            <w:r>
              <w:t xml:space="preserve">Столы, шахматные доски, демонстрационная доска, стулья, принтер. </w:t>
            </w:r>
          </w:p>
          <w:p w:rsidR="00186C10" w:rsidRDefault="00186C10">
            <w:pPr>
              <w:pStyle w:val="normal"/>
              <w:shd w:val="clear" w:color="auto" w:fill="FFFFFF"/>
              <w:jc w:val="both"/>
            </w:pPr>
          </w:p>
        </w:tc>
      </w:tr>
    </w:tbl>
    <w:p w:rsidR="00186C10" w:rsidRDefault="00186C10">
      <w:pPr>
        <w:pStyle w:val="normal"/>
        <w:jc w:val="center"/>
        <w:rPr>
          <w:b/>
        </w:rPr>
      </w:pPr>
    </w:p>
    <w:p w:rsidR="00186C10" w:rsidRDefault="00C43EBA">
      <w:pPr>
        <w:pStyle w:val="normal"/>
        <w:jc w:val="center"/>
        <w:rPr>
          <w:b/>
        </w:rPr>
      </w:pPr>
      <w:r>
        <w:rPr>
          <w:b/>
        </w:rPr>
        <w:t xml:space="preserve">Аннотация </w:t>
      </w:r>
    </w:p>
    <w:p w:rsidR="00186C10" w:rsidRDefault="00C43EBA" w:rsidP="00486095">
      <w:pPr>
        <w:pStyle w:val="normal"/>
        <w:jc w:val="both"/>
        <w:rPr>
          <w:b/>
        </w:rPr>
      </w:pPr>
      <w:r>
        <w:t xml:space="preserve">                  Шахматы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Шахматная игра служит благопри</w:t>
      </w:r>
      <w:r>
        <w:t>ятным условием и методом воспитания способности к волевой регуляции поведения. Овладевая способами волевой регуляции, обучающиеся приобретают устойчивые адаптивные качества личности: способность согласовывать свои стремления со своими умениями, навыки быст</w:t>
      </w:r>
      <w:r>
        <w:t>рого принятия решений в трудных ситуациях, умение достойно справляться с поражением, общительность и коллективизм. При обучении игре в шахматы стержневым моментом занятий становится деятельность самих учащихся, когда они наблюдают, сравнивают, классифициру</w:t>
      </w:r>
      <w:r>
        <w:t xml:space="preserve">ют, группируют, делают выводы, выясняют закономерности. Таким образом, шахматы не только развивают когнитивные функции младших школьников, но и способствуют достижению комплекса личных и </w:t>
      </w:r>
      <w:proofErr w:type="spellStart"/>
      <w:r>
        <w:t>метапредметных</w:t>
      </w:r>
      <w:proofErr w:type="spellEnd"/>
      <w:r>
        <w:t xml:space="preserve"> результатов.</w:t>
      </w:r>
    </w:p>
    <w:p w:rsidR="00186C10" w:rsidRDefault="00186C10">
      <w:pPr>
        <w:pStyle w:val="normal"/>
        <w:jc w:val="center"/>
        <w:rPr>
          <w:b/>
        </w:rPr>
      </w:pPr>
    </w:p>
    <w:p w:rsidR="00186C10" w:rsidRDefault="00C43EBA">
      <w:pPr>
        <w:pStyle w:val="normal"/>
        <w:ind w:firstLine="709"/>
        <w:jc w:val="both"/>
      </w:pPr>
      <w:r>
        <w:t>Программа составлена на основании:</w:t>
      </w:r>
    </w:p>
    <w:p w:rsidR="00186C10" w:rsidRDefault="00C43EBA">
      <w:pPr>
        <w:pStyle w:val="normal"/>
        <w:ind w:firstLine="709"/>
        <w:jc w:val="both"/>
      </w:pPr>
      <w:r>
        <w:t xml:space="preserve">− </w:t>
      </w:r>
      <w:r>
        <w:t xml:space="preserve">Федерального закона от 29.12.2012 № 273 «Об образовании в Российской Федерации» (далее – Федеральный закон №273-ФЗ); </w:t>
      </w:r>
    </w:p>
    <w:p w:rsidR="00186C10" w:rsidRDefault="00C43EBA">
      <w:pPr>
        <w:pStyle w:val="normal"/>
        <w:ind w:firstLine="709"/>
        <w:jc w:val="both"/>
      </w:pPr>
      <w:r>
        <w:t>− приказа Минпросвещения России от 09.11.2018 № 196 «Об утверждении порядка организации и осуществления образовательной деятельности по до</w:t>
      </w:r>
      <w:r>
        <w:t>полнительным общеобразовательным программам»;</w:t>
      </w:r>
    </w:p>
    <w:p w:rsidR="00186C10" w:rsidRDefault="00C43EBA">
      <w:pPr>
        <w:pStyle w:val="normal"/>
        <w:ind w:firstLine="709"/>
        <w:jc w:val="both"/>
      </w:pPr>
      <w:r>
        <w:t xml:space="preserve">− Концепции развития дополнительного образования, утвержденная распоряжением правительства Российской Федерации детей от 04.09.2014 № 1726-р; </w:t>
      </w:r>
    </w:p>
    <w:p w:rsidR="00186C10" w:rsidRDefault="00C43EBA">
      <w:pPr>
        <w:pStyle w:val="normal"/>
        <w:ind w:firstLine="709"/>
        <w:jc w:val="both"/>
      </w:pPr>
      <w:r>
        <w:t xml:space="preserve">− Санитарно-эпидемиологических требований к устройству, содержанию </w:t>
      </w:r>
      <w:r>
        <w:t xml:space="preserve">и организации режима работы образовательных организаций дополнительного образования детей (Санитарно-эпидемиологические правила и нормативы СанПиН 2.4.4.3172-14); </w:t>
      </w:r>
    </w:p>
    <w:p w:rsidR="00186C10" w:rsidRDefault="00C43EBA">
      <w:pPr>
        <w:pStyle w:val="normal"/>
        <w:ind w:firstLine="709"/>
        <w:jc w:val="both"/>
      </w:pPr>
      <w:r>
        <w:lastRenderedPageBreak/>
        <w:t>− письма Министерства образования и науки Российской Федерации от 18.11.2015 № 09-3242 «О на</w:t>
      </w:r>
      <w:r>
        <w:t>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</w:p>
    <w:p w:rsidR="00186C10" w:rsidRDefault="00C43EBA">
      <w:pPr>
        <w:pStyle w:val="normal"/>
        <w:jc w:val="center"/>
        <w:rPr>
          <w:b/>
        </w:rPr>
      </w:pPr>
      <w:r>
        <w:rPr>
          <w:b/>
        </w:rPr>
        <w:t>Пояснительная записка</w:t>
      </w:r>
    </w:p>
    <w:p w:rsidR="00186C10" w:rsidRDefault="00186C10">
      <w:pPr>
        <w:pStyle w:val="normal"/>
        <w:ind w:firstLine="709"/>
        <w:jc w:val="both"/>
      </w:pPr>
    </w:p>
    <w:p w:rsidR="00186C10" w:rsidRDefault="00C43EBA">
      <w:pPr>
        <w:pStyle w:val="normal"/>
        <w:ind w:firstLine="709"/>
        <w:jc w:val="both"/>
      </w:pPr>
      <w:r>
        <w:t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 предметных обл</w:t>
      </w:r>
      <w:r>
        <w:t xml:space="preserve">астях. В условиях реализации новых государственных стандартов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</w:t>
      </w:r>
    </w:p>
    <w:p w:rsidR="00186C10" w:rsidRPr="00486095" w:rsidRDefault="00C43EBA" w:rsidP="00486095">
      <w:pPr>
        <w:pStyle w:val="normal"/>
        <w:ind w:firstLine="709"/>
        <w:jc w:val="both"/>
      </w:pPr>
      <w:r>
        <w:t>Ш</w:t>
      </w:r>
      <w:r>
        <w:t>ахматы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Шахматная игра служит благоприятным условием и ме</w:t>
      </w:r>
      <w:r>
        <w:t>тодом воспитания способности к волевой регуляции поведения. Овладевая способами волевой регуляции, обучающиеся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</w:t>
      </w:r>
      <w:r>
        <w:t>ий в трудных ситуациях, умение достойно справляться с поражением, общительность и коллективизм. При обучении игре в шахматы стержневым моментом занятий становится деятельность самих учащихся, когда они наблюдают, сравнивают, классифицируют, группируют, дел</w:t>
      </w:r>
      <w:r>
        <w:t xml:space="preserve">ают выводы, выясняют закономерности. Таким образом, шахматы не только развивают когнитивные функции младших школьников, но и способствуют достижению комплекса личных и метапредметных результатов. </w:t>
      </w:r>
    </w:p>
    <w:p w:rsidR="00186C10" w:rsidRDefault="00C43EBA">
      <w:pPr>
        <w:pStyle w:val="normal"/>
        <w:jc w:val="both"/>
      </w:pPr>
      <w:r>
        <w:rPr>
          <w:b/>
        </w:rPr>
        <w:t>Актуальность программы</w:t>
      </w:r>
      <w:r>
        <w:t>: в центре современной концепции общ</w:t>
      </w:r>
      <w:r>
        <w:t>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 Программа «Шахматы» позволяет реализовать мног</w:t>
      </w:r>
      <w:r>
        <w:t>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</w:t>
      </w:r>
      <w:r>
        <w:t xml:space="preserve">, делают выводы, выясняют закономерности. </w:t>
      </w:r>
    </w:p>
    <w:p w:rsidR="00186C10" w:rsidRDefault="00C43EBA">
      <w:pPr>
        <w:pStyle w:val="normal"/>
        <w:jc w:val="both"/>
      </w:pPr>
      <w:r>
        <w:rPr>
          <w:b/>
        </w:rPr>
        <w:t>Направленность программы:</w:t>
      </w:r>
      <w:r>
        <w:t xml:space="preserve"> физкультурно-спортивная</w:t>
      </w:r>
    </w:p>
    <w:p w:rsidR="00186C10" w:rsidRDefault="00C43EBA">
      <w:pPr>
        <w:pStyle w:val="normal"/>
      </w:pPr>
      <w:r>
        <w:rPr>
          <w:b/>
        </w:rPr>
        <w:t>Уровень программы:</w:t>
      </w:r>
      <w:r>
        <w:t xml:space="preserve"> базовый </w:t>
      </w:r>
    </w:p>
    <w:p w:rsidR="00186C10" w:rsidRDefault="00C43EBA">
      <w:pPr>
        <w:pStyle w:val="normal"/>
        <w:jc w:val="both"/>
      </w:pPr>
      <w:r>
        <w:rPr>
          <w:b/>
        </w:rPr>
        <w:t>Отличительные особенности программы:</w:t>
      </w:r>
      <w:r>
        <w:t xml:space="preserve"> в процессе обучения шахматной игре по программе перед обучающимися раскрывается (теория шахматной </w:t>
      </w:r>
      <w:r>
        <w:t>игры), созданная человечеством в ходе всей его предшествующей истории Важно, чтобы процесс изучения «добытых ранее знаний» шел в единстве с развитием индивидуальной мыслительной деятельности, с органичным усвоением и собственным «открытием старых истин» ка</w:t>
      </w:r>
      <w:r>
        <w:t xml:space="preserve">ждым учеником. </w:t>
      </w:r>
    </w:p>
    <w:p w:rsidR="00186C10" w:rsidRDefault="00C43EBA">
      <w:pPr>
        <w:pStyle w:val="normal"/>
        <w:jc w:val="both"/>
      </w:pPr>
      <w:r>
        <w:rPr>
          <w:b/>
        </w:rPr>
        <w:t>Адресат программы;</w:t>
      </w:r>
      <w:r>
        <w:t xml:space="preserve"> Программа рассчитана на обучающихся в возрасте от 11 до 18 лет. </w:t>
      </w:r>
    </w:p>
    <w:p w:rsidR="00186C10" w:rsidRDefault="00C43EBA">
      <w:pPr>
        <w:pStyle w:val="normal"/>
        <w:rPr>
          <w:b/>
        </w:rPr>
      </w:pPr>
      <w:r>
        <w:rPr>
          <w:b/>
        </w:rPr>
        <w:t>Объем программы:</w:t>
      </w:r>
      <w:r>
        <w:t>68 часов</w:t>
      </w:r>
    </w:p>
    <w:p w:rsidR="00186C10" w:rsidRDefault="00C43EBA">
      <w:pPr>
        <w:pStyle w:val="normal"/>
      </w:pPr>
      <w:r>
        <w:rPr>
          <w:b/>
        </w:rPr>
        <w:t>Срок</w:t>
      </w:r>
      <w:r w:rsidR="00486095">
        <w:rPr>
          <w:b/>
        </w:rPr>
        <w:t xml:space="preserve"> </w:t>
      </w:r>
      <w:r>
        <w:rPr>
          <w:b/>
        </w:rPr>
        <w:t>освоения программы:</w:t>
      </w:r>
      <w:r>
        <w:t>34 недели</w:t>
      </w:r>
    </w:p>
    <w:p w:rsidR="00186C10" w:rsidRDefault="00C43EBA">
      <w:pPr>
        <w:pStyle w:val="normal"/>
        <w:jc w:val="both"/>
        <w:rPr>
          <w:b/>
        </w:rPr>
      </w:pPr>
      <w:r>
        <w:rPr>
          <w:b/>
        </w:rPr>
        <w:t xml:space="preserve">Формы обучения и виды занятий: </w:t>
      </w:r>
      <w:r>
        <w:t>очная</w:t>
      </w:r>
    </w:p>
    <w:p w:rsidR="00186C10" w:rsidRDefault="00C43EBA">
      <w:pPr>
        <w:pStyle w:val="normal"/>
      </w:pPr>
      <w:r>
        <w:rPr>
          <w:b/>
        </w:rPr>
        <w:t>Режим занятий</w:t>
      </w:r>
      <w:r>
        <w:t>: два   занятия в неделю по 40 минут с перерывом</w:t>
      </w:r>
      <w:r>
        <w:t xml:space="preserve"> между занятиями 10 минут</w:t>
      </w:r>
    </w:p>
    <w:p w:rsidR="00186C10" w:rsidRDefault="00C43EBA">
      <w:pPr>
        <w:pStyle w:val="normal"/>
      </w:pPr>
      <w:r>
        <w:rPr>
          <w:b/>
        </w:rPr>
        <w:t>Цель и задачи программы:</w:t>
      </w:r>
    </w:p>
    <w:p w:rsidR="00186C10" w:rsidRDefault="00C43EBA">
      <w:pPr>
        <w:pStyle w:val="normal"/>
        <w:rPr>
          <w:b/>
        </w:rPr>
      </w:pPr>
      <w:r>
        <w:rPr>
          <w:b/>
        </w:rPr>
        <w:t>Цель:</w:t>
      </w:r>
      <w:r>
        <w:t xml:space="preserve"> равномерное развитие логического и физического интеллекта детей, формирование основ здорового образа жизни и их интеллектуальное развитие посредством занятий шахматами и физической культурой.</w:t>
      </w:r>
    </w:p>
    <w:p w:rsidR="00186C10" w:rsidRDefault="00C43EBA">
      <w:pPr>
        <w:pStyle w:val="normal"/>
        <w:rPr>
          <w:b/>
        </w:rPr>
      </w:pPr>
      <w:r>
        <w:rPr>
          <w:b/>
        </w:rPr>
        <w:t>Задачи:</w:t>
      </w:r>
      <w:r>
        <w:rPr>
          <w:b/>
        </w:rPr>
        <w:t xml:space="preserve"> </w:t>
      </w:r>
    </w:p>
    <w:p w:rsidR="00186C10" w:rsidRDefault="00C43EBA">
      <w:pPr>
        <w:pStyle w:val="normal"/>
      </w:pPr>
      <w:r>
        <w:t>1. гармоничное развитие детей, укрепление здоровья;</w:t>
      </w:r>
    </w:p>
    <w:p w:rsidR="00186C10" w:rsidRDefault="00C43EBA">
      <w:pPr>
        <w:pStyle w:val="normal"/>
      </w:pPr>
      <w:r>
        <w:lastRenderedPageBreak/>
        <w:t xml:space="preserve">2. обучение новым знаниям, умениям и навыкам по шахматам; </w:t>
      </w:r>
    </w:p>
    <w:p w:rsidR="00186C10" w:rsidRDefault="00C43EBA">
      <w:pPr>
        <w:pStyle w:val="normal"/>
        <w:rPr>
          <w:b/>
        </w:rPr>
      </w:pPr>
      <w:r>
        <w:t>3. выявление, развитие и поддержка одарённых детей в области спорта, привлечение обучающихся, проявляющих повышенный интерес и способности к за</w:t>
      </w:r>
      <w:r>
        <w:t>нятиям шахматами во внеурочное время и к участию в соревнованиях;</w:t>
      </w:r>
    </w:p>
    <w:p w:rsidR="00186C10" w:rsidRDefault="00C43EBA">
      <w:pPr>
        <w:pStyle w:val="normal"/>
        <w:shd w:val="clear" w:color="auto" w:fill="FFFFFF"/>
        <w:jc w:val="both"/>
        <w:rPr>
          <w:b/>
        </w:rPr>
      </w:pPr>
      <w:r>
        <w:rPr>
          <w:b/>
        </w:rPr>
        <w:t xml:space="preserve">Образовательные: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1. освоение знаний о физической культуре и спорте в целом, истории развития шахмат;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2. освоение базовых основ шахматной игры, возможности шахматных фигур, особенностей их </w:t>
      </w:r>
      <w:r>
        <w:t xml:space="preserve">взаимодействия с использованием интеллектуально-спортивных подвижных игр;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3. овладение приёмами матования одинокого короля различными фигурами, способами записи шахматной партии, тактическими приёмами в типовых положениях; </w:t>
      </w:r>
    </w:p>
    <w:p w:rsidR="00186C10" w:rsidRDefault="00C43EBA">
      <w:pPr>
        <w:pStyle w:val="normal"/>
        <w:shd w:val="clear" w:color="auto" w:fill="FFFFFF"/>
        <w:jc w:val="both"/>
      </w:pPr>
      <w:r>
        <w:t>4. освоение принципов игры в де</w:t>
      </w:r>
      <w:r>
        <w:t xml:space="preserve">бюте, методов краткосрочного планирования действий во время партии;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5. обучение новым двигательным действиям средствами шахмат и использование шахматной игры в прикладных целях для увеличения двигательной активности и оздоровления; </w:t>
      </w:r>
    </w:p>
    <w:p w:rsidR="00186C10" w:rsidRDefault="00C43EBA">
      <w:pPr>
        <w:pStyle w:val="normal"/>
        <w:shd w:val="clear" w:color="auto" w:fill="FFFFFF"/>
        <w:jc w:val="both"/>
        <w:rPr>
          <w:b/>
        </w:rPr>
      </w:pPr>
      <w:r>
        <w:t>6. обучение приёмам и методам шахматной борьбы с учётом возрастных особенностей, индивидуальных и физиологических возможностей школьников.</w:t>
      </w:r>
    </w:p>
    <w:p w:rsidR="00186C10" w:rsidRDefault="00C43EBA">
      <w:pPr>
        <w:pStyle w:val="normal"/>
        <w:shd w:val="clear" w:color="auto" w:fill="FFFFFF"/>
        <w:jc w:val="both"/>
        <w:rPr>
          <w:b/>
        </w:rPr>
      </w:pPr>
      <w:r>
        <w:rPr>
          <w:b/>
        </w:rPr>
        <w:t xml:space="preserve">Оздоровительные: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1. формирование представлений об интеллектуальной и физической культуре вообще и о шахматах в частности;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2. формирование первоначальных умений саморегуляции интеллектуальных, эмоциональных и двигательных проявлений; </w:t>
      </w:r>
    </w:p>
    <w:p w:rsidR="00186C10" w:rsidRDefault="00C43EBA">
      <w:pPr>
        <w:pStyle w:val="normal"/>
        <w:shd w:val="clear" w:color="auto" w:fill="FFFFFF"/>
        <w:jc w:val="both"/>
      </w:pPr>
      <w:r>
        <w:t>3. укрепление здоровья обучающихся, ра</w:t>
      </w:r>
      <w:r>
        <w:t xml:space="preserve">звитие основных физических качеств и повышение функциональных возможностей их организма;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4. формирование у детей и подростков культуры движений, обогащение их двигательного опыта интеллектуально - спортивными подвижными играми, как средствами шахмат, так </w:t>
      </w:r>
      <w:r>
        <w:t xml:space="preserve">и физическими упражнениями с общеразвивающей направленностью. </w:t>
      </w:r>
      <w:r>
        <w:rPr>
          <w:b/>
        </w:rPr>
        <w:t>Воспитательные: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1. приобщение к самостоятельным занятиям интеллектуальными и физическими упражнениям, играм, и использование их в свободное время;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2. воспитание положительных качеств личности, </w:t>
      </w:r>
      <w:r>
        <w:t xml:space="preserve">норм коллективного взаимодействия и сотрудничества в учебной и соревновательной деятельности;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3. воспитание у детей устойчивой мотивации к интеллектуально - физкультурным занятиям. </w:t>
      </w:r>
    </w:p>
    <w:p w:rsidR="00186C10" w:rsidRDefault="00186C10" w:rsidP="00486095">
      <w:pPr>
        <w:pStyle w:val="normal"/>
      </w:pPr>
    </w:p>
    <w:p w:rsidR="00186C10" w:rsidRDefault="00C43EBA">
      <w:pPr>
        <w:pStyle w:val="normal"/>
        <w:jc w:val="center"/>
        <w:rPr>
          <w:b/>
        </w:rPr>
      </w:pPr>
      <w:r>
        <w:rPr>
          <w:b/>
        </w:rPr>
        <w:t>Учебный план</w:t>
      </w:r>
      <w:r w:rsidR="00486095">
        <w:rPr>
          <w:b/>
        </w:rPr>
        <w:t xml:space="preserve"> </w:t>
      </w:r>
      <w:r>
        <w:rPr>
          <w:b/>
        </w:rPr>
        <w:t>программы</w:t>
      </w:r>
    </w:p>
    <w:p w:rsidR="00186C10" w:rsidRDefault="00186C10">
      <w:pPr>
        <w:pStyle w:val="normal"/>
        <w:rPr>
          <w:b/>
        </w:rPr>
      </w:pPr>
    </w:p>
    <w:tbl>
      <w:tblPr>
        <w:tblStyle w:val="a6"/>
        <w:tblW w:w="137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6"/>
        <w:gridCol w:w="3664"/>
        <w:gridCol w:w="2280"/>
        <w:gridCol w:w="2126"/>
        <w:gridCol w:w="1427"/>
        <w:gridCol w:w="3514"/>
      </w:tblGrid>
      <w:tr w:rsidR="00186C10">
        <w:trPr>
          <w:cantSplit/>
          <w:tblHeader/>
        </w:trPr>
        <w:tc>
          <w:tcPr>
            <w:tcW w:w="697" w:type="dxa"/>
            <w:vMerge w:val="restart"/>
            <w:shd w:val="clear" w:color="auto" w:fill="auto"/>
          </w:tcPr>
          <w:p w:rsidR="00186C10" w:rsidRDefault="00186C10">
            <w:pPr>
              <w:pStyle w:val="normal"/>
              <w:rPr>
                <w:b/>
              </w:rPr>
            </w:pPr>
          </w:p>
          <w:p w:rsidR="00186C10" w:rsidRDefault="00C43EBA">
            <w:pPr>
              <w:pStyle w:val="normal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64" w:type="dxa"/>
            <w:vMerge w:val="restart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  <w:p w:rsidR="00186C10" w:rsidRDefault="00C43EBA">
            <w:pPr>
              <w:pStyle w:val="normal"/>
              <w:jc w:val="center"/>
            </w:pPr>
            <w:r>
              <w:t>Раздел, тема</w:t>
            </w:r>
          </w:p>
        </w:tc>
        <w:tc>
          <w:tcPr>
            <w:tcW w:w="5833" w:type="dxa"/>
            <w:gridSpan w:val="3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Количество часов</w:t>
            </w:r>
          </w:p>
        </w:tc>
        <w:tc>
          <w:tcPr>
            <w:tcW w:w="3514" w:type="dxa"/>
            <w:vMerge w:val="restart"/>
          </w:tcPr>
          <w:p w:rsidR="00186C10" w:rsidRDefault="00C43EBA">
            <w:pPr>
              <w:pStyle w:val="normal"/>
              <w:jc w:val="center"/>
            </w:pPr>
            <w:r>
              <w:t>Формы аттест</w:t>
            </w:r>
            <w:r>
              <w:t>ации и контроля</w:t>
            </w:r>
          </w:p>
        </w:tc>
      </w:tr>
      <w:tr w:rsidR="00186C10">
        <w:trPr>
          <w:cantSplit/>
          <w:tblHeader/>
        </w:trPr>
        <w:tc>
          <w:tcPr>
            <w:tcW w:w="697" w:type="dxa"/>
            <w:vMerge/>
            <w:shd w:val="clear" w:color="auto" w:fill="auto"/>
          </w:tcPr>
          <w:p w:rsidR="00186C10" w:rsidRDefault="00186C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64" w:type="dxa"/>
            <w:vMerge/>
            <w:shd w:val="clear" w:color="auto" w:fill="auto"/>
          </w:tcPr>
          <w:p w:rsidR="00186C10" w:rsidRDefault="00186C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Теоретическая часть</w:t>
            </w:r>
          </w:p>
        </w:tc>
        <w:tc>
          <w:tcPr>
            <w:tcW w:w="2126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Практическая часть</w:t>
            </w: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Всего часов</w:t>
            </w:r>
          </w:p>
        </w:tc>
        <w:tc>
          <w:tcPr>
            <w:tcW w:w="3514" w:type="dxa"/>
            <w:vMerge/>
          </w:tcPr>
          <w:p w:rsidR="00186C10" w:rsidRDefault="00186C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86C10">
        <w:trPr>
          <w:cantSplit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  <w:rPr>
                <w:b/>
              </w:rPr>
            </w:pPr>
            <w:r>
              <w:rPr>
                <w:b/>
              </w:rPr>
              <w:t>Знания о теоретических основах и правилах шахматной игры</w:t>
            </w:r>
          </w:p>
        </w:tc>
        <w:tc>
          <w:tcPr>
            <w:tcW w:w="2280" w:type="dxa"/>
            <w:shd w:val="clear" w:color="auto" w:fill="auto"/>
          </w:tcPr>
          <w:p w:rsidR="00186C10" w:rsidRDefault="00186C10">
            <w:pPr>
              <w:pStyle w:val="normal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86C10" w:rsidRDefault="00186C10">
            <w:pPr>
              <w:pStyle w:val="normal"/>
              <w:rPr>
                <w:b/>
              </w:rPr>
            </w:pP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14" w:type="dxa"/>
          </w:tcPr>
          <w:p w:rsidR="00186C10" w:rsidRDefault="00186C10">
            <w:pPr>
              <w:pStyle w:val="normal"/>
              <w:rPr>
                <w:b/>
              </w:rPr>
            </w:pPr>
          </w:p>
        </w:tc>
      </w:tr>
      <w:tr w:rsidR="00186C10">
        <w:trPr>
          <w:cantSplit/>
          <w:trHeight w:val="343"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lastRenderedPageBreak/>
              <w:t>1.1.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Вводное занятие. История зарождения и развития шахматной игры, её роль  в  современном  обществе.  Чемпионы  мира  по  шахматам  и выдающиеся шахматисты мира. Современные выдающиеся отечественные и зарубежные шахматисты.</w:t>
            </w: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 1</w:t>
            </w:r>
          </w:p>
        </w:tc>
        <w:tc>
          <w:tcPr>
            <w:tcW w:w="2126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1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</w:pPr>
            <w:r>
              <w:t>Устный опрос</w:t>
            </w:r>
          </w:p>
        </w:tc>
      </w:tr>
      <w:tr w:rsidR="00186C10">
        <w:trPr>
          <w:cantSplit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1.2.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Разбор дебютов. Три правила дебюта.</w:t>
            </w: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2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  <w:rPr>
                <w:b/>
              </w:rPr>
            </w:pPr>
            <w:r>
              <w:t>Устный опрос</w:t>
            </w:r>
          </w:p>
        </w:tc>
      </w:tr>
      <w:tr w:rsidR="00186C10">
        <w:trPr>
          <w:cantSplit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1.3.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Нападение и защита. Размен</w:t>
            </w: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2 </w:t>
            </w: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  <w:rPr>
                <w:b/>
              </w:rPr>
            </w:pPr>
            <w:r>
              <w:t>Анализ учебных партий, устный опрос</w:t>
            </w:r>
          </w:p>
        </w:tc>
      </w:tr>
      <w:tr w:rsidR="00186C10">
        <w:trPr>
          <w:cantSplit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1.4.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«Силовые» методы в шахматах.</w:t>
            </w: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4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  <w:rPr>
                <w:b/>
              </w:rPr>
            </w:pPr>
            <w:r>
              <w:t>Анализ учебных партий, устный опрос</w:t>
            </w:r>
          </w:p>
        </w:tc>
      </w:tr>
      <w:tr w:rsidR="00186C10">
        <w:trPr>
          <w:cantSplit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1.5.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Активность – важнейший принцип игры шахмат</w:t>
            </w: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2</w:t>
            </w: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</w:pPr>
            <w:r>
              <w:t>Анализ учебных партий, устный опрос</w:t>
            </w:r>
          </w:p>
        </w:tc>
      </w:tr>
      <w:tr w:rsidR="00186C10">
        <w:trPr>
          <w:cantSplit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1.6.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Основные цели дебюта. Как разыгрывать дебют. Дебютные ловушки.</w:t>
            </w: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2 </w:t>
            </w: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  <w:rPr>
                <w:b/>
              </w:rPr>
            </w:pPr>
            <w:r>
              <w:t>Устный опрос</w:t>
            </w:r>
          </w:p>
        </w:tc>
      </w:tr>
      <w:tr w:rsidR="00186C10">
        <w:trPr>
          <w:cantSplit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1.7.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Классификация дебютов.</w:t>
            </w: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2 </w:t>
            </w: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  <w:rPr>
                <w:b/>
              </w:rPr>
            </w:pPr>
            <w:r>
              <w:t>Устный опрос</w:t>
            </w:r>
          </w:p>
        </w:tc>
      </w:tr>
      <w:tr w:rsidR="00186C10">
        <w:trPr>
          <w:cantSplit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1.8.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Расположение пешек и пешечные слабости.</w:t>
            </w: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2 </w:t>
            </w: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  <w:rPr>
                <w:b/>
              </w:rPr>
            </w:pPr>
            <w:r>
              <w:t>Устный опрос</w:t>
            </w:r>
          </w:p>
        </w:tc>
      </w:tr>
      <w:tr w:rsidR="00186C10">
        <w:trPr>
          <w:cantSplit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1.9.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Три стадии шахматной партии.</w:t>
            </w: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1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  <w:rPr>
                <w:b/>
              </w:rPr>
            </w:pPr>
            <w:r>
              <w:t>Устный опрос</w:t>
            </w:r>
          </w:p>
        </w:tc>
      </w:tr>
      <w:tr w:rsidR="00186C10">
        <w:trPr>
          <w:cantSplit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1.10.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Направленная борьба за центр.</w:t>
            </w: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4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  <w:rPr>
                <w:b/>
              </w:rPr>
            </w:pPr>
            <w:r>
              <w:t>Анализ учебных партий, устный опрос</w:t>
            </w:r>
          </w:p>
        </w:tc>
      </w:tr>
      <w:tr w:rsidR="00186C10">
        <w:trPr>
          <w:cantSplit/>
          <w:trHeight w:val="160"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1.11.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Дебют четырёх коней.</w:t>
            </w: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2</w:t>
            </w: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  <w:rPr>
                <w:b/>
              </w:rPr>
            </w:pPr>
            <w:r>
              <w:t>Анализ учебных партий, устный опрос</w:t>
            </w:r>
          </w:p>
        </w:tc>
      </w:tr>
      <w:tr w:rsidR="00186C10">
        <w:trPr>
          <w:cantSplit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1.12.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Шотланская партия.</w:t>
            </w: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2</w:t>
            </w: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  <w:rPr>
                <w:b/>
              </w:rPr>
            </w:pPr>
            <w:r>
              <w:t>Анализ учебных партий, устный опрос</w:t>
            </w:r>
          </w:p>
        </w:tc>
      </w:tr>
      <w:tr w:rsidR="00186C10">
        <w:trPr>
          <w:cantSplit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1.13.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Каро-Канн.</w:t>
            </w: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1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  <w:rPr>
                <w:b/>
              </w:rPr>
            </w:pPr>
            <w:r>
              <w:t>Анализ учебных партий, устный опрос</w:t>
            </w:r>
          </w:p>
        </w:tc>
      </w:tr>
      <w:tr w:rsidR="00186C10">
        <w:trPr>
          <w:cantSplit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1.14.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Ферзевой гамбит.</w:t>
            </w: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2</w:t>
            </w: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  <w:rPr>
                <w:b/>
              </w:rPr>
            </w:pPr>
            <w:r>
              <w:t>Анализ учебных партий, устный опрос</w:t>
            </w:r>
          </w:p>
        </w:tc>
      </w:tr>
      <w:tr w:rsidR="00186C10">
        <w:trPr>
          <w:cantSplit/>
          <w:trHeight w:val="155"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1.15.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Учебные партии.</w:t>
            </w:r>
          </w:p>
        </w:tc>
        <w:tc>
          <w:tcPr>
            <w:tcW w:w="2280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4 </w:t>
            </w: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4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  <w:rPr>
                <w:b/>
              </w:rPr>
            </w:pPr>
            <w:r>
              <w:t>Анализ партий</w:t>
            </w:r>
          </w:p>
        </w:tc>
      </w:tr>
      <w:tr w:rsidR="00186C10">
        <w:trPr>
          <w:cantSplit/>
          <w:trHeight w:val="145"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1.16.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Владение открытыми линиями.</w:t>
            </w: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1 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  <w:rPr>
                <w:b/>
              </w:rPr>
            </w:pPr>
            <w:r>
              <w:t>Устный опрос</w:t>
            </w:r>
          </w:p>
        </w:tc>
      </w:tr>
      <w:tr w:rsidR="00186C10">
        <w:trPr>
          <w:cantSplit/>
          <w:trHeight w:val="135"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1.17.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Ослабление позиции короля.</w:t>
            </w: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3 </w:t>
            </w: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4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  <w:rPr>
                <w:b/>
              </w:rPr>
            </w:pPr>
            <w:r>
              <w:t>Анализ учебных партий</w:t>
            </w:r>
          </w:p>
        </w:tc>
      </w:tr>
      <w:tr w:rsidR="00186C10">
        <w:trPr>
          <w:cantSplit/>
          <w:trHeight w:val="417"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lastRenderedPageBreak/>
              <w:t>1.18.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Контрольные упражнения.</w:t>
            </w: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2</w:t>
            </w: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  <w:rPr>
                <w:b/>
              </w:rPr>
            </w:pPr>
            <w:r>
              <w:t>Анализ партий</w:t>
            </w:r>
          </w:p>
        </w:tc>
      </w:tr>
      <w:tr w:rsidR="00186C10">
        <w:trPr>
          <w:cantSplit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1.19.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Атака на слабый пункт f7 f2</w:t>
            </w: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4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  <w:rPr>
                <w:b/>
              </w:rPr>
            </w:pPr>
            <w:r>
              <w:t>Анализ учебных партий, устный опрос</w:t>
            </w:r>
          </w:p>
        </w:tc>
      </w:tr>
      <w:tr w:rsidR="00186C10">
        <w:trPr>
          <w:cantSplit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1.20.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Атака на не рокированного короля</w:t>
            </w: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2</w:t>
            </w: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  <w:rPr>
                <w:b/>
              </w:rPr>
            </w:pPr>
            <w:r>
              <w:t>Анализ учебных партий, устный опрос</w:t>
            </w:r>
          </w:p>
        </w:tc>
      </w:tr>
      <w:tr w:rsidR="00186C10">
        <w:trPr>
          <w:cantSplit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1.21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Не рокируй под атаку.</w:t>
            </w: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4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  <w:rPr>
                <w:b/>
              </w:rPr>
            </w:pPr>
            <w:r>
              <w:t>Анализ учебных партий, устный опрос</w:t>
            </w:r>
          </w:p>
        </w:tc>
      </w:tr>
      <w:tr w:rsidR="00186C10">
        <w:trPr>
          <w:cantSplit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2.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rPr>
                <w:b/>
              </w:rPr>
              <w:t>Спортивно - соревновательная деятельность</w:t>
            </w:r>
          </w:p>
        </w:tc>
        <w:tc>
          <w:tcPr>
            <w:tcW w:w="2280" w:type="dxa"/>
            <w:shd w:val="clear" w:color="auto" w:fill="auto"/>
          </w:tcPr>
          <w:p w:rsidR="00186C10" w:rsidRDefault="00186C10">
            <w:pPr>
              <w:pStyle w:val="normal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86C10" w:rsidRDefault="00186C10">
            <w:pPr>
              <w:pStyle w:val="normal"/>
              <w:rPr>
                <w:b/>
              </w:rPr>
            </w:pP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3514" w:type="dxa"/>
          </w:tcPr>
          <w:p w:rsidR="00186C10" w:rsidRDefault="00186C10">
            <w:pPr>
              <w:pStyle w:val="normal"/>
              <w:rPr>
                <w:b/>
              </w:rPr>
            </w:pPr>
          </w:p>
        </w:tc>
      </w:tr>
      <w:tr w:rsidR="00186C10">
        <w:trPr>
          <w:cantSplit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2.1.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  <w:rPr>
                <w:b/>
              </w:rPr>
            </w:pPr>
            <w:r>
              <w:rPr>
                <w:sz w:val="26"/>
                <w:szCs w:val="26"/>
              </w:rPr>
              <w:t>Шахматный праздник</w:t>
            </w:r>
          </w:p>
        </w:tc>
        <w:tc>
          <w:tcPr>
            <w:tcW w:w="2280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4</w:t>
            </w: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4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</w:pPr>
            <w:r>
              <w:t>Турнир</w:t>
            </w: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  <w:highlight w:val="white"/>
              </w:rPr>
              <w:t>,</w:t>
            </w:r>
            <w:r>
              <w:t xml:space="preserve"> самооценка и контроль</w:t>
            </w:r>
          </w:p>
        </w:tc>
      </w:tr>
      <w:tr w:rsidR="00186C10">
        <w:trPr>
          <w:cantSplit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3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  <w:rPr>
                <w:b/>
              </w:rPr>
            </w:pPr>
            <w:r>
              <w:rPr>
                <w:b/>
              </w:rPr>
              <w:t>Итоговое занятие</w:t>
            </w:r>
          </w:p>
        </w:tc>
        <w:tc>
          <w:tcPr>
            <w:tcW w:w="2280" w:type="dxa"/>
            <w:shd w:val="clear" w:color="auto" w:fill="auto"/>
          </w:tcPr>
          <w:p w:rsidR="00186C10" w:rsidRDefault="00186C10">
            <w:pPr>
              <w:pStyle w:val="normal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86C10" w:rsidRDefault="00186C10">
            <w:pPr>
              <w:pStyle w:val="normal"/>
              <w:rPr>
                <w:b/>
              </w:rPr>
            </w:pP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4" w:type="dxa"/>
          </w:tcPr>
          <w:p w:rsidR="00186C10" w:rsidRDefault="00186C10">
            <w:pPr>
              <w:pStyle w:val="normal"/>
              <w:rPr>
                <w:b/>
              </w:rPr>
            </w:pPr>
          </w:p>
        </w:tc>
      </w:tr>
      <w:tr w:rsidR="00186C10">
        <w:trPr>
          <w:cantSplit/>
          <w:tblHeader/>
        </w:trPr>
        <w:tc>
          <w:tcPr>
            <w:tcW w:w="697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3.1.</w:t>
            </w:r>
          </w:p>
        </w:tc>
        <w:tc>
          <w:tcPr>
            <w:tcW w:w="366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Шахматный праздник</w:t>
            </w:r>
          </w:p>
        </w:tc>
        <w:tc>
          <w:tcPr>
            <w:tcW w:w="2280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4</w:t>
            </w: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4</w:t>
            </w:r>
          </w:p>
        </w:tc>
        <w:tc>
          <w:tcPr>
            <w:tcW w:w="3514" w:type="dxa"/>
          </w:tcPr>
          <w:p w:rsidR="00186C10" w:rsidRDefault="00C43EBA">
            <w:pPr>
              <w:pStyle w:val="normal"/>
            </w:pPr>
            <w:r>
              <w:t>Контрольные игры, турнир</w:t>
            </w:r>
          </w:p>
        </w:tc>
      </w:tr>
      <w:tr w:rsidR="00186C10">
        <w:trPr>
          <w:cantSplit/>
          <w:trHeight w:val="397"/>
          <w:tblHeader/>
        </w:trPr>
        <w:tc>
          <w:tcPr>
            <w:tcW w:w="697" w:type="dxa"/>
            <w:shd w:val="clear" w:color="auto" w:fill="auto"/>
          </w:tcPr>
          <w:p w:rsidR="00186C10" w:rsidRDefault="00186C10">
            <w:pPr>
              <w:pStyle w:val="normal"/>
              <w:rPr>
                <w:b/>
              </w:rPr>
            </w:pPr>
          </w:p>
        </w:tc>
        <w:tc>
          <w:tcPr>
            <w:tcW w:w="3664" w:type="dxa"/>
            <w:shd w:val="clear" w:color="auto" w:fill="auto"/>
          </w:tcPr>
          <w:p w:rsidR="00186C10" w:rsidRDefault="00186C10">
            <w:pPr>
              <w:pStyle w:val="normal"/>
              <w:rPr>
                <w:b/>
              </w:rPr>
            </w:pPr>
          </w:p>
          <w:p w:rsidR="00186C10" w:rsidRDefault="00C43EBA">
            <w:pPr>
              <w:pStyle w:val="normal"/>
            </w:pPr>
            <w:r>
              <w:rPr>
                <w:b/>
              </w:rPr>
              <w:t>ИТОГО</w:t>
            </w:r>
            <w:r>
              <w:t>: 68 часов</w:t>
            </w:r>
          </w:p>
        </w:tc>
        <w:tc>
          <w:tcPr>
            <w:tcW w:w="2280" w:type="dxa"/>
            <w:shd w:val="clear" w:color="auto" w:fill="auto"/>
          </w:tcPr>
          <w:p w:rsidR="00186C10" w:rsidRDefault="00C43EBA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186C10" w:rsidRDefault="00C43EBA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27" w:type="dxa"/>
            <w:shd w:val="clear" w:color="auto" w:fill="auto"/>
          </w:tcPr>
          <w:p w:rsidR="00186C10" w:rsidRDefault="00C43EBA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514" w:type="dxa"/>
          </w:tcPr>
          <w:p w:rsidR="00186C10" w:rsidRDefault="00186C10">
            <w:pPr>
              <w:pStyle w:val="normal"/>
              <w:rPr>
                <w:b/>
              </w:rPr>
            </w:pPr>
          </w:p>
        </w:tc>
      </w:tr>
    </w:tbl>
    <w:p w:rsidR="00186C10" w:rsidRDefault="00C43EBA">
      <w:pPr>
        <w:pStyle w:val="normal"/>
        <w:rPr>
          <w:b/>
        </w:rPr>
      </w:pPr>
      <w:r>
        <w:rPr>
          <w:b/>
        </w:rPr>
        <w:tab/>
      </w:r>
    </w:p>
    <w:p w:rsidR="00486095" w:rsidRDefault="00486095" w:rsidP="00486095">
      <w:pPr>
        <w:pStyle w:val="normal"/>
        <w:rPr>
          <w:b/>
        </w:rPr>
      </w:pPr>
      <w:r>
        <w:rPr>
          <w:b/>
        </w:rPr>
        <w:t xml:space="preserve">      </w:t>
      </w:r>
      <w:r w:rsidR="00C43EBA">
        <w:rPr>
          <w:b/>
        </w:rPr>
        <w:t>Содержание программы</w:t>
      </w:r>
    </w:p>
    <w:p w:rsidR="00186C10" w:rsidRDefault="00486095" w:rsidP="00486095">
      <w:pPr>
        <w:pStyle w:val="normal"/>
        <w:rPr>
          <w:b/>
        </w:rPr>
      </w:pPr>
      <w:r>
        <w:rPr>
          <w:b/>
        </w:rPr>
        <w:t xml:space="preserve">      </w:t>
      </w:r>
      <w:r w:rsidR="00C43EBA">
        <w:rPr>
          <w:b/>
        </w:rPr>
        <w:t>Раздел «Знания о теоретических основах и правилах шахматной игры»</w:t>
      </w:r>
    </w:p>
    <w:p w:rsidR="00186C10" w:rsidRDefault="00C43EBA">
      <w:pPr>
        <w:pStyle w:val="normal"/>
        <w:tabs>
          <w:tab w:val="left" w:pos="306"/>
        </w:tabs>
        <w:spacing w:line="237" w:lineRule="auto"/>
        <w:ind w:left="360"/>
        <w:jc w:val="both"/>
        <w:rPr>
          <w:b/>
        </w:rPr>
      </w:pPr>
      <w:r>
        <w:rPr>
          <w:b/>
        </w:rPr>
        <w:t xml:space="preserve">Тема 1. Вводное занятие. </w:t>
      </w:r>
    </w:p>
    <w:p w:rsidR="00186C10" w:rsidRDefault="00C43EBA">
      <w:pPr>
        <w:pStyle w:val="normal"/>
        <w:tabs>
          <w:tab w:val="left" w:pos="306"/>
        </w:tabs>
        <w:spacing w:line="237" w:lineRule="auto"/>
        <w:ind w:left="360"/>
        <w:jc w:val="both"/>
      </w:pPr>
      <w:r>
        <w:t>История зарождения и развития шахматной игры, её роль в современном обществе. Чемпионы мира по шахматам и выдающиеся шахматисты мира. Современные выдающиеся отечественные и зарубежные шахматисты.</w:t>
      </w:r>
    </w:p>
    <w:p w:rsidR="00186C10" w:rsidRDefault="00186C10">
      <w:pPr>
        <w:pStyle w:val="normal"/>
        <w:spacing w:line="14" w:lineRule="auto"/>
        <w:ind w:left="567"/>
        <w:jc w:val="both"/>
        <w:rPr>
          <w:b/>
        </w:rPr>
      </w:pPr>
    </w:p>
    <w:p w:rsidR="00186C10" w:rsidRDefault="00C43EBA">
      <w:pPr>
        <w:pStyle w:val="normal"/>
        <w:spacing w:line="236" w:lineRule="auto"/>
        <w:ind w:left="360"/>
        <w:jc w:val="both"/>
      </w:pPr>
      <w:r>
        <w:t>Теория</w:t>
      </w:r>
    </w:p>
    <w:p w:rsidR="00186C10" w:rsidRDefault="00C43EBA">
      <w:pPr>
        <w:pStyle w:val="normal"/>
        <w:spacing w:line="236" w:lineRule="auto"/>
        <w:ind w:left="360"/>
        <w:jc w:val="both"/>
        <w:rPr>
          <w:b/>
        </w:rPr>
      </w:pPr>
      <w:r>
        <w:t>Организационное занятие. Знакомство с детьми. Постановка задач на год. Правила техники безопасности во время занятий шахматами, понятие о травмах и способах их предупреждения.</w:t>
      </w:r>
    </w:p>
    <w:p w:rsidR="00186C10" w:rsidRDefault="00186C10">
      <w:pPr>
        <w:pStyle w:val="normal"/>
        <w:spacing w:line="14" w:lineRule="auto"/>
        <w:ind w:left="567"/>
        <w:jc w:val="both"/>
        <w:rPr>
          <w:b/>
        </w:rPr>
      </w:pPr>
    </w:p>
    <w:p w:rsidR="00186C10" w:rsidRDefault="00186C10">
      <w:pPr>
        <w:pStyle w:val="normal"/>
        <w:spacing w:line="14" w:lineRule="auto"/>
        <w:ind w:left="567"/>
        <w:jc w:val="both"/>
      </w:pPr>
    </w:p>
    <w:p w:rsidR="00186C10" w:rsidRDefault="00C43EBA">
      <w:pPr>
        <w:pStyle w:val="normal"/>
        <w:tabs>
          <w:tab w:val="left" w:pos="288"/>
        </w:tabs>
        <w:ind w:left="360"/>
        <w:jc w:val="both"/>
        <w:rPr>
          <w:b/>
        </w:rPr>
      </w:pPr>
      <w:r>
        <w:rPr>
          <w:b/>
        </w:rPr>
        <w:t>Тема 2. Разбор дебютов.Три правила дебюта.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Теория</w:t>
      </w:r>
    </w:p>
    <w:p w:rsidR="00186C10" w:rsidRDefault="00186C10">
      <w:pPr>
        <w:pStyle w:val="normal"/>
        <w:spacing w:line="14" w:lineRule="auto"/>
        <w:ind w:left="567"/>
        <w:jc w:val="both"/>
      </w:pPr>
    </w:p>
    <w:p w:rsidR="00186C10" w:rsidRDefault="00C43EBA">
      <w:pPr>
        <w:pStyle w:val="normal"/>
        <w:spacing w:line="237" w:lineRule="auto"/>
        <w:ind w:left="360"/>
        <w:jc w:val="both"/>
      </w:pPr>
      <w:r>
        <w:t>Дебют. Принципы развития де</w:t>
      </w:r>
      <w:r>
        <w:t>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Различные системы проведения шахматных турниров. Особенности шахматной борьбы. Игро</w:t>
      </w:r>
      <w:r>
        <w:t>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</w:t>
      </w:r>
      <w:r>
        <w:t>ях игрока.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Практика</w:t>
      </w:r>
    </w:p>
    <w:p w:rsidR="00186C10" w:rsidRDefault="00C43EBA">
      <w:pPr>
        <w:pStyle w:val="normal"/>
        <w:spacing w:line="237" w:lineRule="auto"/>
        <w:ind w:left="360"/>
        <w:jc w:val="both"/>
      </w:pPr>
      <w:r>
        <w:t>Практические занятия. Тренировочные партии.</w:t>
      </w:r>
    </w:p>
    <w:p w:rsidR="00186C10" w:rsidRDefault="00186C10">
      <w:pPr>
        <w:pStyle w:val="normal"/>
        <w:spacing w:line="14" w:lineRule="auto"/>
        <w:ind w:left="567"/>
        <w:jc w:val="both"/>
      </w:pPr>
    </w:p>
    <w:p w:rsidR="00186C10" w:rsidRDefault="00186C10">
      <w:pPr>
        <w:pStyle w:val="normal"/>
        <w:spacing w:line="14" w:lineRule="auto"/>
        <w:ind w:left="567"/>
        <w:jc w:val="both"/>
      </w:pPr>
    </w:p>
    <w:p w:rsidR="00186C10" w:rsidRDefault="00C43EBA">
      <w:pPr>
        <w:pStyle w:val="normal"/>
        <w:tabs>
          <w:tab w:val="left" w:pos="288"/>
        </w:tabs>
        <w:ind w:left="360"/>
        <w:jc w:val="both"/>
        <w:rPr>
          <w:b/>
        </w:rPr>
      </w:pPr>
      <w:r>
        <w:rPr>
          <w:b/>
        </w:rPr>
        <w:t>Тема 3. Нападение и защита. Размен.</w:t>
      </w:r>
    </w:p>
    <w:p w:rsidR="00186C10" w:rsidRDefault="00186C10">
      <w:pPr>
        <w:pStyle w:val="normal"/>
        <w:spacing w:line="14" w:lineRule="auto"/>
        <w:ind w:left="567"/>
        <w:jc w:val="both"/>
      </w:pPr>
    </w:p>
    <w:p w:rsidR="00186C10" w:rsidRDefault="00C43EBA">
      <w:pPr>
        <w:pStyle w:val="normal"/>
        <w:spacing w:line="235" w:lineRule="auto"/>
        <w:ind w:left="360"/>
        <w:jc w:val="both"/>
      </w:pPr>
      <w:r>
        <w:t>Теория</w:t>
      </w:r>
    </w:p>
    <w:p w:rsidR="00186C10" w:rsidRDefault="00C43EBA">
      <w:pPr>
        <w:pStyle w:val="normal"/>
        <w:spacing w:line="237" w:lineRule="auto"/>
        <w:ind w:left="360"/>
        <w:jc w:val="both"/>
      </w:pPr>
      <w:r>
        <w:t>Сравнительная ценность фигур. Размен. Из чего состоит шахматная партия: начало (дебют), середина (миттельшпиль), окончание (эндшпиль). Десять прав</w:t>
      </w:r>
      <w:r>
        <w:t>ил для начинающих в дебюте. Записи партии. Различные виды преимущества.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Практика</w:t>
      </w:r>
    </w:p>
    <w:p w:rsidR="00186C10" w:rsidRDefault="00C43EBA">
      <w:pPr>
        <w:pStyle w:val="normal"/>
        <w:spacing w:line="237" w:lineRule="auto"/>
        <w:ind w:left="360"/>
        <w:jc w:val="both"/>
      </w:pPr>
      <w:r>
        <w:t>Практические занятия. Тренировочные партии.</w:t>
      </w:r>
    </w:p>
    <w:p w:rsidR="00186C10" w:rsidRDefault="00186C10">
      <w:pPr>
        <w:pStyle w:val="normal"/>
        <w:spacing w:line="14" w:lineRule="auto"/>
        <w:ind w:left="567"/>
        <w:jc w:val="both"/>
      </w:pPr>
    </w:p>
    <w:p w:rsidR="00186C10" w:rsidRDefault="00C43EBA">
      <w:pPr>
        <w:pStyle w:val="normal"/>
        <w:tabs>
          <w:tab w:val="left" w:pos="288"/>
        </w:tabs>
        <w:ind w:left="360"/>
        <w:jc w:val="both"/>
        <w:rPr>
          <w:b/>
        </w:rPr>
      </w:pPr>
      <w:r>
        <w:rPr>
          <w:b/>
        </w:rPr>
        <w:t>Тема 4. «Силовые» методы в шахматах.</w:t>
      </w:r>
    </w:p>
    <w:p w:rsidR="00186C10" w:rsidRDefault="00186C10">
      <w:pPr>
        <w:pStyle w:val="normal"/>
        <w:spacing w:line="14" w:lineRule="auto"/>
        <w:ind w:left="567"/>
        <w:jc w:val="both"/>
      </w:pPr>
    </w:p>
    <w:p w:rsidR="00186C10" w:rsidRDefault="00C43EBA">
      <w:pPr>
        <w:pStyle w:val="normal"/>
        <w:spacing w:line="235" w:lineRule="auto"/>
        <w:ind w:left="360"/>
        <w:jc w:val="both"/>
      </w:pPr>
      <w:r>
        <w:t>Теория</w:t>
      </w:r>
    </w:p>
    <w:p w:rsidR="00186C10" w:rsidRDefault="00C43EBA">
      <w:pPr>
        <w:pStyle w:val="normal"/>
        <w:spacing w:line="234" w:lineRule="auto"/>
        <w:ind w:left="360"/>
        <w:jc w:val="both"/>
      </w:pPr>
      <w:r>
        <w:lastRenderedPageBreak/>
        <w:t>Силовые методы борьбы. Оценка позиции. Шахматные разряды и звания. Рейтинг-лист.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Практика</w:t>
      </w:r>
    </w:p>
    <w:p w:rsidR="00186C10" w:rsidRDefault="00C43EBA">
      <w:pPr>
        <w:pStyle w:val="normal"/>
        <w:spacing w:line="237" w:lineRule="auto"/>
        <w:ind w:left="360"/>
        <w:jc w:val="both"/>
      </w:pPr>
      <w:r>
        <w:t>Практические занятия. Тренировочные партии.</w:t>
      </w:r>
    </w:p>
    <w:p w:rsidR="00186C10" w:rsidRDefault="00C43EBA">
      <w:pPr>
        <w:pStyle w:val="normal"/>
        <w:tabs>
          <w:tab w:val="left" w:pos="288"/>
        </w:tabs>
        <w:ind w:left="360"/>
        <w:jc w:val="both"/>
        <w:rPr>
          <w:b/>
        </w:rPr>
      </w:pPr>
      <w:r>
        <w:rPr>
          <w:b/>
        </w:rPr>
        <w:t>Тема 5. Активность – важнейший принцип игры шахмат.</w:t>
      </w:r>
    </w:p>
    <w:p w:rsidR="00186C10" w:rsidRDefault="00186C10">
      <w:pPr>
        <w:pStyle w:val="normal"/>
        <w:spacing w:line="14" w:lineRule="auto"/>
        <w:ind w:left="567"/>
        <w:jc w:val="both"/>
      </w:pPr>
    </w:p>
    <w:p w:rsidR="00186C10" w:rsidRDefault="00C43EBA">
      <w:pPr>
        <w:pStyle w:val="normal"/>
        <w:spacing w:line="235" w:lineRule="auto"/>
        <w:ind w:left="360"/>
        <w:jc w:val="both"/>
      </w:pPr>
      <w:r>
        <w:t>Теория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Простейшие схемы достижения матовых ситуаций. Мат в один ход и несколько ходов. Двойной, вскрытый шах.Практика</w:t>
      </w:r>
    </w:p>
    <w:p w:rsidR="00186C10" w:rsidRDefault="00C43EBA">
      <w:pPr>
        <w:pStyle w:val="normal"/>
        <w:spacing w:line="237" w:lineRule="auto"/>
        <w:ind w:left="360"/>
        <w:jc w:val="both"/>
      </w:pPr>
      <w:r>
        <w:t>Практика</w:t>
      </w:r>
    </w:p>
    <w:p w:rsidR="00186C10" w:rsidRDefault="00C43EBA">
      <w:pPr>
        <w:pStyle w:val="normal"/>
        <w:spacing w:line="237" w:lineRule="auto"/>
        <w:ind w:left="360"/>
        <w:jc w:val="both"/>
      </w:pPr>
      <w:r>
        <w:t>Практические занятия. Т</w:t>
      </w:r>
      <w:r>
        <w:t>ренировочные партии.</w:t>
      </w:r>
    </w:p>
    <w:p w:rsidR="00186C10" w:rsidRDefault="00186C10">
      <w:pPr>
        <w:pStyle w:val="normal"/>
        <w:spacing w:line="14" w:lineRule="auto"/>
        <w:ind w:left="567"/>
        <w:jc w:val="both"/>
      </w:pPr>
    </w:p>
    <w:p w:rsidR="00186C10" w:rsidRDefault="00186C10">
      <w:pPr>
        <w:pStyle w:val="normal"/>
        <w:spacing w:line="14" w:lineRule="auto"/>
        <w:ind w:left="567"/>
        <w:jc w:val="both"/>
      </w:pPr>
    </w:p>
    <w:p w:rsidR="00186C10" w:rsidRDefault="00C43EBA">
      <w:pPr>
        <w:pStyle w:val="normal"/>
        <w:tabs>
          <w:tab w:val="left" w:pos="288"/>
        </w:tabs>
        <w:ind w:left="360"/>
        <w:jc w:val="both"/>
        <w:rPr>
          <w:b/>
        </w:rPr>
      </w:pPr>
      <w:r>
        <w:rPr>
          <w:b/>
        </w:rPr>
        <w:t>Тема 6. Основные цели дебюта.Как разыгрывать дебют. Дебютные ловушки.</w:t>
      </w:r>
    </w:p>
    <w:p w:rsidR="00186C10" w:rsidRDefault="00186C10">
      <w:pPr>
        <w:pStyle w:val="normal"/>
        <w:spacing w:line="14" w:lineRule="auto"/>
        <w:ind w:left="567"/>
        <w:jc w:val="both"/>
      </w:pPr>
    </w:p>
    <w:p w:rsidR="00186C10" w:rsidRDefault="00C43EBA">
      <w:pPr>
        <w:pStyle w:val="normal"/>
        <w:spacing w:line="235" w:lineRule="auto"/>
        <w:ind w:left="360"/>
        <w:jc w:val="both"/>
      </w:pPr>
      <w:r>
        <w:t>Теория</w:t>
      </w:r>
    </w:p>
    <w:p w:rsidR="00186C10" w:rsidRDefault="00C43EBA">
      <w:pPr>
        <w:pStyle w:val="normal"/>
        <w:spacing w:line="236" w:lineRule="auto"/>
        <w:ind w:left="360"/>
        <w:jc w:val="both"/>
      </w:pPr>
      <w:r>
        <w:t>Обмен. Подставка. Контрудар. Связи фигур. Двойной удар. Сквозное нападение (рентген). Перекрытие. Сочетание приёмов нападения. Угроза мата в один ход. Созд</w:t>
      </w:r>
      <w:r>
        <w:t>ание угрозы мата. О противодействии угрозы мата. Полезные и опрометчивые шаги. Тактика. Тактические удары и комбинации. Нападение на фигуру созданием удара.</w:t>
      </w:r>
    </w:p>
    <w:p w:rsidR="00186C10" w:rsidRDefault="00C43EBA">
      <w:pPr>
        <w:pStyle w:val="normal"/>
        <w:ind w:left="360"/>
        <w:jc w:val="both"/>
      </w:pPr>
      <w:r>
        <w:t>Нападение на фигуру устрашением защищающего удара. Защита фигуры. Вилка.</w:t>
      </w:r>
    </w:p>
    <w:p w:rsidR="00186C10" w:rsidRDefault="00C43EBA">
      <w:pPr>
        <w:pStyle w:val="normal"/>
        <w:ind w:left="360"/>
        <w:jc w:val="both"/>
      </w:pPr>
      <w:r>
        <w:t>Практика</w:t>
      </w:r>
    </w:p>
    <w:p w:rsidR="00186C10" w:rsidRDefault="00C43EBA">
      <w:pPr>
        <w:pStyle w:val="normal"/>
        <w:spacing w:line="237" w:lineRule="auto"/>
        <w:ind w:left="360"/>
        <w:jc w:val="both"/>
      </w:pPr>
      <w:r>
        <w:t>Практические заня</w:t>
      </w:r>
      <w:r>
        <w:t>тия. Тренировочные партии.</w:t>
      </w:r>
    </w:p>
    <w:p w:rsidR="00186C10" w:rsidRDefault="00186C10">
      <w:pPr>
        <w:pStyle w:val="normal"/>
        <w:spacing w:line="14" w:lineRule="auto"/>
        <w:ind w:left="567"/>
        <w:jc w:val="both"/>
      </w:pPr>
    </w:p>
    <w:p w:rsidR="00186C10" w:rsidRDefault="00C43EBA">
      <w:pPr>
        <w:pStyle w:val="normal"/>
        <w:tabs>
          <w:tab w:val="left" w:pos="428"/>
        </w:tabs>
        <w:ind w:left="360"/>
        <w:jc w:val="both"/>
        <w:rPr>
          <w:b/>
        </w:rPr>
      </w:pPr>
      <w:r>
        <w:rPr>
          <w:b/>
        </w:rPr>
        <w:t>Тема 7. Классификация дебютов.</w:t>
      </w:r>
    </w:p>
    <w:p w:rsidR="00186C10" w:rsidRDefault="00C43EBA">
      <w:pPr>
        <w:pStyle w:val="normal"/>
        <w:spacing w:line="237" w:lineRule="auto"/>
        <w:ind w:left="360" w:right="140"/>
        <w:jc w:val="both"/>
      </w:pPr>
      <w:r>
        <w:t>Теория</w:t>
      </w:r>
    </w:p>
    <w:p w:rsidR="00186C10" w:rsidRDefault="00C43EBA">
      <w:pPr>
        <w:pStyle w:val="normal"/>
        <w:spacing w:line="237" w:lineRule="auto"/>
        <w:ind w:left="360" w:right="140"/>
        <w:jc w:val="both"/>
      </w:pPr>
      <w:r>
        <w:t>Шахматная литература. Методика работы с шахматной литературой. Навыки самодисциплины и способы самосовершенствования. Шахматная нотация, запись партии. Словарь шахматной композиции</w:t>
      </w:r>
    </w:p>
    <w:p w:rsidR="00186C10" w:rsidRDefault="00C43EBA">
      <w:pPr>
        <w:pStyle w:val="normal"/>
        <w:tabs>
          <w:tab w:val="left" w:pos="428"/>
        </w:tabs>
        <w:ind w:left="360"/>
        <w:jc w:val="both"/>
        <w:rPr>
          <w:b/>
        </w:rPr>
      </w:pPr>
      <w:r>
        <w:rPr>
          <w:b/>
        </w:rPr>
        <w:t>Тема 8. Расположение пешек и пешечные слабости.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Теория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Ценность пешек. Ценность расположения пешек. Оценка позиции. Слабость пешки. Комбинация пешечных слабостей.</w:t>
      </w:r>
    </w:p>
    <w:p w:rsidR="00186C10" w:rsidRDefault="00C43EBA">
      <w:pPr>
        <w:pStyle w:val="normal"/>
        <w:tabs>
          <w:tab w:val="left" w:pos="428"/>
        </w:tabs>
        <w:ind w:left="360"/>
        <w:jc w:val="both"/>
        <w:rPr>
          <w:b/>
        </w:rPr>
      </w:pPr>
      <w:r>
        <w:rPr>
          <w:b/>
        </w:rPr>
        <w:t>Тема 9. Три стадии шахматной партии.</w:t>
      </w:r>
    </w:p>
    <w:p w:rsidR="00186C10" w:rsidRDefault="00186C10">
      <w:pPr>
        <w:pStyle w:val="normal"/>
        <w:spacing w:line="14" w:lineRule="auto"/>
        <w:ind w:left="567"/>
        <w:jc w:val="both"/>
        <w:rPr>
          <w:b/>
        </w:rPr>
      </w:pPr>
    </w:p>
    <w:p w:rsidR="00186C10" w:rsidRDefault="00C43EBA">
      <w:pPr>
        <w:pStyle w:val="normal"/>
        <w:spacing w:line="235" w:lineRule="auto"/>
        <w:ind w:left="360"/>
        <w:jc w:val="both"/>
      </w:pPr>
      <w:r>
        <w:t>Теория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Стадии шахматной партии. Дебют. Миттельшпиль. Эн</w:t>
      </w:r>
      <w:r>
        <w:t>дшпиль. Основные стратегические цели.</w:t>
      </w:r>
    </w:p>
    <w:p w:rsidR="00186C10" w:rsidRDefault="00C43EBA">
      <w:pPr>
        <w:pStyle w:val="normal"/>
        <w:tabs>
          <w:tab w:val="left" w:pos="428"/>
        </w:tabs>
        <w:ind w:left="360"/>
        <w:jc w:val="both"/>
        <w:rPr>
          <w:b/>
        </w:rPr>
      </w:pPr>
      <w:r>
        <w:rPr>
          <w:b/>
        </w:rPr>
        <w:t>Тема 10. Направленная борьба за центр.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Теория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Борьба за центр пешкой. Относительная сила фигур. Слон в центре. Конь в центре.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Практика</w:t>
      </w:r>
    </w:p>
    <w:p w:rsidR="00186C10" w:rsidRDefault="00C43EBA">
      <w:pPr>
        <w:pStyle w:val="normal"/>
        <w:spacing w:line="237" w:lineRule="auto"/>
        <w:ind w:left="360"/>
        <w:jc w:val="both"/>
      </w:pPr>
      <w:r>
        <w:t>Практические занятия. Тренировочные партии.</w:t>
      </w:r>
    </w:p>
    <w:p w:rsidR="00186C10" w:rsidRDefault="00C43EBA">
      <w:pPr>
        <w:pStyle w:val="normal"/>
        <w:tabs>
          <w:tab w:val="left" w:pos="428"/>
        </w:tabs>
        <w:ind w:left="360"/>
        <w:jc w:val="both"/>
        <w:rPr>
          <w:b/>
        </w:rPr>
      </w:pPr>
      <w:r>
        <w:rPr>
          <w:b/>
        </w:rPr>
        <w:t>Тема 11. Дебют четырёх коней.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Теория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Открытый дебют, который начинается ходами: e2-e4 e7-e5, Kg1-f3 Kb8-c6, Kb1-c3 Kg8-f6.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Практика</w:t>
      </w:r>
    </w:p>
    <w:p w:rsidR="00186C10" w:rsidRDefault="00C43EBA">
      <w:pPr>
        <w:pStyle w:val="normal"/>
        <w:spacing w:line="237" w:lineRule="auto"/>
        <w:ind w:left="360"/>
        <w:jc w:val="both"/>
      </w:pPr>
      <w:r>
        <w:t>Практические занятия. Тренировочные партии.</w:t>
      </w:r>
    </w:p>
    <w:p w:rsidR="00186C10" w:rsidRDefault="00C43EBA">
      <w:pPr>
        <w:pStyle w:val="normal"/>
        <w:tabs>
          <w:tab w:val="left" w:pos="428"/>
        </w:tabs>
        <w:ind w:left="360"/>
        <w:jc w:val="both"/>
        <w:rPr>
          <w:b/>
        </w:rPr>
      </w:pPr>
      <w:r>
        <w:rPr>
          <w:b/>
        </w:rPr>
        <w:t>Тема 12. Шотландская партия.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Теория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Открытый дебют. Дебют, начинающийся ходами: e2-e4 e7-e5, Kg1-f3 Kb8-c6, d2-d4. Пространственный перевес. Преобладание в центре. Белые «ликвидируют» пешку е5, препятствующую борьбе за центр.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Практика</w:t>
      </w:r>
    </w:p>
    <w:p w:rsidR="00186C10" w:rsidRDefault="00C43EBA">
      <w:pPr>
        <w:pStyle w:val="normal"/>
        <w:spacing w:line="237" w:lineRule="auto"/>
        <w:ind w:left="360"/>
        <w:jc w:val="both"/>
      </w:pPr>
      <w:r>
        <w:t>Практические занятия. Тренировочные партии.</w:t>
      </w:r>
    </w:p>
    <w:p w:rsidR="00186C10" w:rsidRDefault="00C43EBA">
      <w:pPr>
        <w:pStyle w:val="normal"/>
        <w:tabs>
          <w:tab w:val="left" w:pos="428"/>
        </w:tabs>
        <w:ind w:left="360"/>
        <w:jc w:val="both"/>
        <w:rPr>
          <w:b/>
        </w:rPr>
      </w:pPr>
      <w:r>
        <w:rPr>
          <w:b/>
        </w:rPr>
        <w:lastRenderedPageBreak/>
        <w:t>Тема 13. Защи</w:t>
      </w:r>
      <w:r>
        <w:rPr>
          <w:b/>
        </w:rPr>
        <w:t>та Каро-Канн.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Теория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Шахматный дебют, начинающийся ходами: e2-e4 c7-c6. Полуоткрытые начала. Провести контрудар d5 и начать борьбу за центр на втором ходу, оставляя за собой возможность вывести на активную позицию слона c8.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Практика</w:t>
      </w:r>
    </w:p>
    <w:p w:rsidR="00186C10" w:rsidRDefault="00C43EBA">
      <w:pPr>
        <w:pStyle w:val="normal"/>
        <w:spacing w:line="237" w:lineRule="auto"/>
        <w:ind w:left="360"/>
        <w:jc w:val="both"/>
      </w:pPr>
      <w:r>
        <w:t>Практические занятия. Т</w:t>
      </w:r>
      <w:r>
        <w:t>ренировочные партии.</w:t>
      </w:r>
    </w:p>
    <w:p w:rsidR="00186C10" w:rsidRDefault="00C43EBA">
      <w:pPr>
        <w:pStyle w:val="normal"/>
        <w:ind w:left="360"/>
        <w:jc w:val="both"/>
      </w:pPr>
      <w:r>
        <w:rPr>
          <w:b/>
        </w:rPr>
        <w:t>Тема 14. Ферзевой гамбит.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Теория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Цунгванг. Ладейные, коневые и</w:t>
      </w:r>
      <w:r>
        <w:t xml:space="preserve"> слоновые окончания. Правила игры в эндшпиле. 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Практика</w:t>
      </w:r>
    </w:p>
    <w:p w:rsidR="00186C10" w:rsidRDefault="00C43EBA">
      <w:pPr>
        <w:pStyle w:val="normal"/>
        <w:spacing w:line="237" w:lineRule="auto"/>
        <w:ind w:left="360"/>
        <w:jc w:val="both"/>
      </w:pPr>
      <w:r>
        <w:t>Практические занятия. Тренировочные партии.</w:t>
      </w:r>
    </w:p>
    <w:p w:rsidR="00186C10" w:rsidRDefault="00186C10">
      <w:pPr>
        <w:pStyle w:val="normal"/>
        <w:spacing w:line="14" w:lineRule="auto"/>
        <w:ind w:left="567"/>
        <w:jc w:val="both"/>
      </w:pPr>
    </w:p>
    <w:p w:rsidR="00186C10" w:rsidRDefault="00C43EBA">
      <w:pPr>
        <w:pStyle w:val="normal"/>
        <w:ind w:left="360"/>
        <w:jc w:val="both"/>
      </w:pPr>
      <w:r>
        <w:rPr>
          <w:b/>
        </w:rPr>
        <w:t>Тема 15. Учебные партии.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Практика</w:t>
      </w:r>
    </w:p>
    <w:p w:rsidR="00186C10" w:rsidRDefault="00C43EBA">
      <w:pPr>
        <w:pStyle w:val="normal"/>
        <w:spacing w:line="237" w:lineRule="auto"/>
        <w:ind w:left="360"/>
        <w:jc w:val="both"/>
      </w:pPr>
      <w:r>
        <w:t>Отработка на шахматной доске всех выученных ходов и манёвров. Тренировочные партии.</w:t>
      </w:r>
    </w:p>
    <w:p w:rsidR="00186C10" w:rsidRDefault="00186C10">
      <w:pPr>
        <w:pStyle w:val="normal"/>
        <w:spacing w:line="14" w:lineRule="auto"/>
        <w:ind w:left="567"/>
        <w:jc w:val="both"/>
      </w:pPr>
    </w:p>
    <w:p w:rsidR="00186C10" w:rsidRDefault="00C43EBA">
      <w:pPr>
        <w:pStyle w:val="normal"/>
        <w:ind w:left="360"/>
        <w:jc w:val="both"/>
      </w:pPr>
      <w:r>
        <w:rPr>
          <w:b/>
        </w:rPr>
        <w:t>Тема 16. Владение открытыми линиями.</w:t>
      </w:r>
    </w:p>
    <w:p w:rsidR="00186C10" w:rsidRDefault="00186C10">
      <w:pPr>
        <w:pStyle w:val="normal"/>
        <w:spacing w:line="14" w:lineRule="auto"/>
        <w:ind w:left="567"/>
        <w:jc w:val="both"/>
      </w:pPr>
    </w:p>
    <w:p w:rsidR="00186C10" w:rsidRDefault="00C43EBA">
      <w:pPr>
        <w:pStyle w:val="normal"/>
        <w:spacing w:line="235" w:lineRule="auto"/>
        <w:ind w:left="360"/>
        <w:jc w:val="both"/>
      </w:pPr>
      <w:r>
        <w:t>Теория</w:t>
      </w:r>
    </w:p>
    <w:p w:rsidR="00186C10" w:rsidRDefault="00C43EBA">
      <w:pPr>
        <w:pStyle w:val="normal"/>
        <w:spacing w:line="234" w:lineRule="auto"/>
        <w:ind w:left="360"/>
        <w:jc w:val="both"/>
      </w:pPr>
      <w:r>
        <w:t>Линейный мат двумя ладьями. Мат ферзем и ладьей. Детский мат.</w:t>
      </w:r>
    </w:p>
    <w:p w:rsidR="00186C10" w:rsidRDefault="00186C10">
      <w:pPr>
        <w:pStyle w:val="normal"/>
        <w:spacing w:line="14" w:lineRule="auto"/>
        <w:ind w:left="567"/>
        <w:jc w:val="both"/>
      </w:pPr>
    </w:p>
    <w:p w:rsidR="00186C10" w:rsidRDefault="00C43EBA">
      <w:pPr>
        <w:pStyle w:val="normal"/>
        <w:ind w:left="360"/>
        <w:jc w:val="both"/>
      </w:pPr>
      <w:r>
        <w:rPr>
          <w:b/>
        </w:rPr>
        <w:t>Тема 17. Ослабление позиции короля.</w:t>
      </w:r>
    </w:p>
    <w:p w:rsidR="00186C10" w:rsidRDefault="00186C10">
      <w:pPr>
        <w:pStyle w:val="normal"/>
        <w:spacing w:line="14" w:lineRule="auto"/>
        <w:ind w:left="567"/>
        <w:jc w:val="both"/>
      </w:pPr>
    </w:p>
    <w:p w:rsidR="00186C10" w:rsidRDefault="00C43EBA">
      <w:pPr>
        <w:pStyle w:val="normal"/>
        <w:spacing w:line="235" w:lineRule="auto"/>
        <w:ind w:left="360"/>
        <w:jc w:val="both"/>
      </w:pPr>
      <w:r>
        <w:t>Практика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186C10" w:rsidRDefault="00186C10">
      <w:pPr>
        <w:pStyle w:val="normal"/>
        <w:spacing w:line="14" w:lineRule="auto"/>
        <w:ind w:left="567"/>
        <w:jc w:val="both"/>
      </w:pPr>
    </w:p>
    <w:p w:rsidR="00186C10" w:rsidRDefault="00C43EBA">
      <w:pPr>
        <w:pStyle w:val="normal"/>
        <w:tabs>
          <w:tab w:val="left" w:pos="428"/>
        </w:tabs>
        <w:ind w:left="360"/>
        <w:jc w:val="both"/>
        <w:rPr>
          <w:b/>
        </w:rPr>
      </w:pPr>
      <w:r>
        <w:rPr>
          <w:b/>
        </w:rPr>
        <w:t>Тема 18. Контрольные упражнения.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Практика</w:t>
      </w:r>
    </w:p>
    <w:p w:rsidR="00186C10" w:rsidRDefault="00C43EBA">
      <w:pPr>
        <w:pStyle w:val="normal"/>
        <w:spacing w:line="237" w:lineRule="auto"/>
        <w:ind w:left="360"/>
        <w:jc w:val="both"/>
      </w:pPr>
      <w:r>
        <w:t>Сдача учениками на шахматной доске всех выученных ходов и манёвров. Контрольные партии.</w:t>
      </w:r>
    </w:p>
    <w:p w:rsidR="00186C10" w:rsidRDefault="00C43EBA">
      <w:pPr>
        <w:pStyle w:val="normal"/>
        <w:ind w:left="360"/>
        <w:jc w:val="both"/>
      </w:pPr>
      <w:r>
        <w:rPr>
          <w:b/>
        </w:rPr>
        <w:t>Тема 19. Атака на слабый пункт f7 f2.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Теория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Защита пешек f7. Защита пешек f2.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Практика</w:t>
      </w:r>
    </w:p>
    <w:p w:rsidR="00186C10" w:rsidRDefault="00C43EBA">
      <w:pPr>
        <w:pStyle w:val="normal"/>
        <w:spacing w:line="237" w:lineRule="auto"/>
        <w:ind w:left="360"/>
        <w:jc w:val="both"/>
      </w:pPr>
      <w:r>
        <w:t>Практические занятия. Тренировочные па</w:t>
      </w:r>
      <w:r>
        <w:t>ртии.</w:t>
      </w:r>
    </w:p>
    <w:p w:rsidR="00186C10" w:rsidRDefault="00C43EBA">
      <w:pPr>
        <w:pStyle w:val="normal"/>
        <w:spacing w:line="239" w:lineRule="auto"/>
        <w:ind w:left="360"/>
        <w:jc w:val="both"/>
      </w:pPr>
      <w:r>
        <w:rPr>
          <w:b/>
        </w:rPr>
        <w:t>Тема 20. Атака на не рокированного короля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Теория</w:t>
      </w:r>
    </w:p>
    <w:p w:rsidR="00186C10" w:rsidRDefault="00C43EBA">
      <w:pPr>
        <w:pStyle w:val="normal"/>
        <w:tabs>
          <w:tab w:val="left" w:pos="1888"/>
          <w:tab w:val="left" w:pos="2188"/>
          <w:tab w:val="left" w:pos="3948"/>
          <w:tab w:val="left" w:pos="5208"/>
          <w:tab w:val="left" w:pos="5548"/>
          <w:tab w:val="left" w:pos="7028"/>
          <w:tab w:val="left" w:pos="8248"/>
          <w:tab w:val="left" w:pos="9068"/>
          <w:tab w:val="left" w:pos="9388"/>
        </w:tabs>
        <w:spacing w:line="238" w:lineRule="auto"/>
        <w:ind w:left="360"/>
      </w:pPr>
      <w:r>
        <w:t>Ознакомление с шахматными задачами и этюдами. Решение задач и этюдов. Определение победителей.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Практика</w:t>
      </w:r>
    </w:p>
    <w:p w:rsidR="00186C10" w:rsidRDefault="00C43EBA">
      <w:pPr>
        <w:pStyle w:val="normal"/>
        <w:spacing w:line="237" w:lineRule="auto"/>
        <w:ind w:left="360"/>
        <w:jc w:val="both"/>
      </w:pPr>
      <w:r>
        <w:t>Практические занятия. Тренировочные партии.</w:t>
      </w:r>
    </w:p>
    <w:p w:rsidR="00186C10" w:rsidRDefault="00186C10">
      <w:pPr>
        <w:pStyle w:val="normal"/>
        <w:spacing w:line="14" w:lineRule="auto"/>
        <w:ind w:left="567"/>
        <w:jc w:val="both"/>
      </w:pPr>
    </w:p>
    <w:p w:rsidR="00186C10" w:rsidRDefault="00C43EBA">
      <w:pPr>
        <w:pStyle w:val="normal"/>
        <w:ind w:left="360"/>
        <w:jc w:val="both"/>
      </w:pPr>
      <w:r>
        <w:rPr>
          <w:b/>
        </w:rPr>
        <w:t>Тема 21. Не рокируй под атаку.</w:t>
      </w:r>
    </w:p>
    <w:p w:rsidR="00186C10" w:rsidRDefault="00C43EBA">
      <w:pPr>
        <w:pStyle w:val="normal"/>
        <w:spacing w:line="235" w:lineRule="auto"/>
        <w:ind w:left="360"/>
        <w:jc w:val="both"/>
      </w:pPr>
      <w:r>
        <w:t>Практика</w:t>
      </w:r>
    </w:p>
    <w:p w:rsidR="00186C10" w:rsidRDefault="00C43EBA">
      <w:pPr>
        <w:pStyle w:val="normal"/>
        <w:spacing w:line="237" w:lineRule="auto"/>
        <w:ind w:left="360"/>
        <w:jc w:val="both"/>
      </w:pPr>
      <w:r>
        <w:t>Практические занятия. Тренировочные партии.</w:t>
      </w:r>
    </w:p>
    <w:p w:rsidR="00186C10" w:rsidRDefault="00486095">
      <w:pPr>
        <w:pStyle w:val="normal"/>
        <w:rPr>
          <w:b/>
        </w:rPr>
      </w:pPr>
      <w:r>
        <w:rPr>
          <w:b/>
        </w:rPr>
        <w:t xml:space="preserve">       </w:t>
      </w:r>
      <w:r w:rsidR="00C43EBA">
        <w:rPr>
          <w:b/>
        </w:rPr>
        <w:t>Раздел «Спортивно - соревновательная деятельность»</w:t>
      </w:r>
    </w:p>
    <w:p w:rsidR="00186C10" w:rsidRDefault="00C43EBA">
      <w:pPr>
        <w:pStyle w:val="normal"/>
        <w:ind w:left="426"/>
        <w:rPr>
          <w:b/>
        </w:rPr>
      </w:pPr>
      <w:r>
        <w:rPr>
          <w:b/>
        </w:rPr>
        <w:t>Тема 22. Шахматный турнир.</w:t>
      </w:r>
    </w:p>
    <w:p w:rsidR="00186C10" w:rsidRDefault="00C43EBA">
      <w:pPr>
        <w:pStyle w:val="normal"/>
        <w:ind w:left="426"/>
      </w:pPr>
      <w:r>
        <w:lastRenderedPageBreak/>
        <w:t>Тренировочные и показательные выступления учащихся. Презентация успехов юных шахматистов. Конкурс на решение шахматных задач; шахматный праздник.</w:t>
      </w:r>
    </w:p>
    <w:p w:rsidR="00186C10" w:rsidRDefault="00486095">
      <w:pPr>
        <w:pStyle w:val="normal"/>
        <w:rPr>
          <w:b/>
        </w:rPr>
      </w:pPr>
      <w:r>
        <w:rPr>
          <w:b/>
        </w:rPr>
        <w:t xml:space="preserve">        </w:t>
      </w:r>
      <w:r w:rsidR="00C43EBA">
        <w:rPr>
          <w:b/>
        </w:rPr>
        <w:t>Раздел «Итоговое занятие»</w:t>
      </w:r>
    </w:p>
    <w:p w:rsidR="00186C10" w:rsidRDefault="00C43EBA">
      <w:pPr>
        <w:pStyle w:val="normal"/>
        <w:ind w:left="426"/>
        <w:rPr>
          <w:b/>
        </w:rPr>
      </w:pPr>
      <w:r>
        <w:rPr>
          <w:b/>
        </w:rPr>
        <w:t>Тема 23. Шахматный турнир.</w:t>
      </w:r>
    </w:p>
    <w:p w:rsidR="00186C10" w:rsidRDefault="00C43EBA">
      <w:pPr>
        <w:pStyle w:val="normal"/>
        <w:ind w:left="426"/>
      </w:pPr>
      <w:r>
        <w:t>Показательные выступления учащихся. Подведение итогов год</w:t>
      </w:r>
      <w:r>
        <w:t>а.</w:t>
      </w:r>
    </w:p>
    <w:p w:rsidR="00186C10" w:rsidRDefault="00186C10">
      <w:pPr>
        <w:pStyle w:val="normal"/>
        <w:rPr>
          <w:b/>
        </w:rPr>
      </w:pPr>
    </w:p>
    <w:p w:rsidR="00186C10" w:rsidRDefault="00C43EBA">
      <w:pPr>
        <w:pStyle w:val="normal"/>
        <w:shd w:val="clear" w:color="auto" w:fill="FFFFFF"/>
        <w:jc w:val="both"/>
      </w:pPr>
      <w:r>
        <w:rPr>
          <w:b/>
        </w:rPr>
        <w:t>Планируемые результаты</w:t>
      </w:r>
      <w:r>
        <w:t xml:space="preserve">: </w:t>
      </w:r>
    </w:p>
    <w:p w:rsidR="00186C10" w:rsidRDefault="00486095">
      <w:pPr>
        <w:pStyle w:val="normal"/>
        <w:shd w:val="clear" w:color="auto" w:fill="FFFFFF"/>
        <w:jc w:val="both"/>
      </w:pPr>
      <w:r>
        <w:rPr>
          <w:b/>
        </w:rPr>
        <w:t>Л</w:t>
      </w:r>
      <w:r w:rsidR="00C43EBA">
        <w:rPr>
          <w:b/>
        </w:rPr>
        <w:t>ичностные результаты: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-формирование основ шахматной культуры;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-понимание важности бережного отношения к собственному здоровью;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-наличие мотивации к творческому труду, работе на результат;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-готовность и способность к саморазвитию и самообучению;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-уважительное отношение к иному мнению;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-приобретение основных навыков сотрудничества со взрослыми людьми и сверстниками; </w:t>
      </w:r>
    </w:p>
    <w:p w:rsidR="00186C10" w:rsidRDefault="00C43EBA">
      <w:pPr>
        <w:pStyle w:val="normal"/>
        <w:shd w:val="clear" w:color="auto" w:fill="FFFFFF"/>
        <w:jc w:val="both"/>
      </w:pPr>
      <w:r>
        <w:t>-воспитание этических чувств доброжелательности, толерантности и эмоционал</w:t>
      </w:r>
      <w:r>
        <w:t xml:space="preserve">ьно-нравственной отзывчивости, понимания чувств и обстоятельств других людей и сопереживания им;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-умение управлять своими эмоциями;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-дисциплинированность, внимательность, трудолюбие и упорство в достижении поставленных целей; </w:t>
      </w:r>
    </w:p>
    <w:p w:rsidR="00186C10" w:rsidRDefault="00C43EBA">
      <w:pPr>
        <w:pStyle w:val="normal"/>
        <w:shd w:val="clear" w:color="auto" w:fill="FFFFFF"/>
        <w:jc w:val="both"/>
      </w:pPr>
      <w:r>
        <w:t>-формирование навыков творч</w:t>
      </w:r>
      <w:r>
        <w:t xml:space="preserve">еского подхода при решении различных задач, стремление к работе на результат;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-оказание бескорыстной помощи окружающим. </w:t>
      </w:r>
    </w:p>
    <w:p w:rsidR="00186C10" w:rsidRDefault="00C43EBA">
      <w:pPr>
        <w:pStyle w:val="normal"/>
        <w:shd w:val="clear" w:color="auto" w:fill="FFFFFF"/>
        <w:jc w:val="both"/>
      </w:pPr>
      <w:r>
        <w:rPr>
          <w:b/>
        </w:rPr>
        <w:t>Метапредметные результаты</w:t>
      </w:r>
      <w:r>
        <w:t>: освоения программы характеризуют уровень сформированности универсальных учебных действий (УУД): познаватель</w:t>
      </w:r>
      <w:r>
        <w:t xml:space="preserve">ных, коммуникативных и регулятивных. </w:t>
      </w:r>
    </w:p>
    <w:p w:rsidR="00186C10" w:rsidRDefault="00C43EB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Познавательные УУД: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• умение с помощью педагога дополнительного образования и самостоятельно выделять и формулировать познавательную цель деятельности в области шахматной игры;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• владение способом структурирования ша</w:t>
      </w:r>
      <w:r>
        <w:rPr>
          <w:color w:val="000000"/>
        </w:rPr>
        <w:t>хматных знаний;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способность выбрать наиболее эффективный способ решения учебной задачи в конкретных условиях;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• умение находить необходимую информацию;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• 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 характера;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• умение моделировать, а также владение широким спектром логических действий и оп</w:t>
      </w:r>
      <w:r>
        <w:rPr>
          <w:color w:val="000000"/>
        </w:rPr>
        <w:t>ераций, включая общие приёмы решения задач;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 • 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</w:t>
      </w:r>
      <w:r>
        <w:rPr>
          <w:color w:val="000000"/>
        </w:rPr>
        <w:t xml:space="preserve">ика, сопоставлять факты, концентрировать внимание, находить нестандартные решения. </w:t>
      </w:r>
    </w:p>
    <w:p w:rsidR="00186C10" w:rsidRDefault="00C43EB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Коммуникативные УУД: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 • умение находить компромиссы и общие решения, разрешать конфликты на основе согласования различных позиций;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• способность формулировать, аргументиро</w:t>
      </w:r>
      <w:r>
        <w:rPr>
          <w:color w:val="000000"/>
        </w:rPr>
        <w:t>вать и отстаивать своё мнение, вести дискуссию, обсуждать содержание и результаты совместной деятельности;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 • умение донести свою точку зрения до других и отстаивать собственную позицию, а также уважать и учитывать позицию партнёра (собеседника);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lastRenderedPageBreak/>
        <w:t>• возможность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186C10" w:rsidRDefault="00C43EB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Регулятивные УУД: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• умение планировать, контролировать и о</w:t>
      </w:r>
      <w:r>
        <w:rPr>
          <w:color w:val="000000"/>
        </w:rPr>
        <w:t xml:space="preserve">бъективно оценивать свои умственные, физические, учебные и практические действия в соответствии с поставленной задачей и условиями её реализации;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• способность принимать и сохранять учебную цель и задачу, планировать её реализацию (в том числе во внутренн</w:t>
      </w:r>
      <w:r>
        <w:rPr>
          <w:color w:val="000000"/>
        </w:rPr>
        <w:t xml:space="preserve">ем плане), контролировать и оценивать свои действия, вносить соответствующие коррективы в их выполнение.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Предметные результаты: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b/>
          <w:color w:val="000000"/>
        </w:rPr>
      </w:pPr>
      <w:r>
        <w:rPr>
          <w:b/>
          <w:color w:val="000000"/>
        </w:rPr>
        <w:t>обучающиеся должны знать: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• приобрести знания из истории развития шахмат, представления о роли шахмат и их значении в жизни че</w:t>
      </w:r>
      <w:r>
        <w:rPr>
          <w:color w:val="000000"/>
        </w:rPr>
        <w:t xml:space="preserve">ловека;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• владеть терминологией шахматной игры, понимать функциональный смысл и направленность действий при закреплении изученного шахматного материала;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• приобрести навык организации отдыха и досуга с использованием шахматной игры;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 • уметь объяснять шахматные термины;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• уметь объяснять шахматные термины из словаря терминов, используемых в правилах игры в шахматы (из правил игры в шахматы ФИДЕ);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• знать шахматные фигуры (ладья, слон, ферзь, конь, пешка, король), правила хода и взят</w:t>
      </w:r>
      <w:r>
        <w:rPr>
          <w:color w:val="000000"/>
        </w:rPr>
        <w:t xml:space="preserve">ия каждой фигуры;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• иметь представление о том, что такое нападение, и уметь видеть элементарные угрозы партнёра;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• ориентироваться на шахматной доске;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• играть каждой фигурой в отдельности и в совокупности с другими фигурами без нарушений правил шахматн</w:t>
      </w:r>
      <w:r>
        <w:rPr>
          <w:color w:val="000000"/>
        </w:rPr>
        <w:t xml:space="preserve">ого кодекса;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• правильно располагать шахматную доску между партнёрами;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• правильно расставлять фигуры перед игрой;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 • рокировать короля, объявлять шах, ставить мат, решать элементарные задачи на мат в один ход;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• знать, что такое ничья, пат и вечный шах</w:t>
      </w:r>
      <w:r>
        <w:rPr>
          <w:color w:val="000000"/>
        </w:rPr>
        <w:t xml:space="preserve">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• знать цену каждой шахматной фигуры;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 • усвоить технику матования одинокого короля двумя ладьями, ферзём и ладьёй, ферзём и королём;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• владеть способом взятия на проходе;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• записывать шахматную партию;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• уметь играть целую шахматную партию с партнёр</w:t>
      </w:r>
      <w:r>
        <w:rPr>
          <w:color w:val="000000"/>
        </w:rPr>
        <w:t xml:space="preserve">ом от начала до конца с записью своих ходов и ходов партнёра.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• правила игры в шахматы;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• иметь представление об истории и происхождении шахмат;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• права и обязанности игрока;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• основные понятия о тактике и стратегии;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• уметь видеть нападение со сторон</w:t>
      </w:r>
      <w:r>
        <w:rPr>
          <w:color w:val="000000"/>
        </w:rPr>
        <w:t xml:space="preserve">ы партнёра, защищать свои фигуры, нападать и создавать угрозы;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• защищать свои фигуры от нападения и угроз;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• решать шахматные задачи на тактику и видеть следующие тактические угрозы в партиях: двойной удар, связку, ловлю фигуры, сквозной удар, мат на последней горизонтали, открытый и двойной шахи;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• ставить мат одинокому королю ладьёй и королём;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 • разыгрывать шахматную партию с партнёром от начала и до конца, правильно выводя фигуры в дебюте;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 • реализовывать большое материальное преимущество.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b/>
          <w:color w:val="000000"/>
        </w:rPr>
        <w:t>Должны уметь: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• применять указанные знания на практике;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• концентрировать внимание, ценить время; </w:t>
      </w: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b/>
          <w:color w:val="000000"/>
        </w:rPr>
      </w:pPr>
      <w:r>
        <w:rPr>
          <w:color w:val="000000"/>
        </w:rPr>
        <w:t>• и</w:t>
      </w:r>
      <w:r>
        <w:rPr>
          <w:color w:val="000000"/>
        </w:rPr>
        <w:t>грать в шахматы с удовольствием.</w:t>
      </w:r>
    </w:p>
    <w:p w:rsidR="00486095" w:rsidRDefault="00486095">
      <w:pPr>
        <w:pStyle w:val="normal"/>
        <w:shd w:val="clear" w:color="auto" w:fill="FFFFFF"/>
        <w:jc w:val="both"/>
        <w:rPr>
          <w:b/>
        </w:rPr>
      </w:pPr>
    </w:p>
    <w:p w:rsidR="00186C10" w:rsidRDefault="00C43EBA">
      <w:pPr>
        <w:pStyle w:val="normal"/>
        <w:shd w:val="clear" w:color="auto" w:fill="FFFFFF"/>
        <w:jc w:val="both"/>
        <w:rPr>
          <w:b/>
        </w:rPr>
      </w:pPr>
      <w:r>
        <w:rPr>
          <w:b/>
        </w:rPr>
        <w:t xml:space="preserve">Условия реализации программы: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• Условия набора детей в коллектив- все желающие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• Условия формирования групп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• Кадровое обеспечение педагог дополнительного образования </w:t>
      </w:r>
    </w:p>
    <w:p w:rsidR="00186C10" w:rsidRDefault="00C43EBA">
      <w:pPr>
        <w:pStyle w:val="normal"/>
        <w:shd w:val="clear" w:color="auto" w:fill="FFFFFF"/>
        <w:jc w:val="both"/>
      </w:pPr>
      <w:r>
        <w:t>• Материально-техническое обеспечение Шахматная доск</w:t>
      </w:r>
      <w:r>
        <w:t xml:space="preserve">а, белые и черные поля, горизонталь, вертикаль, диагональ, центр. </w:t>
      </w:r>
    </w:p>
    <w:p w:rsidR="00186C10" w:rsidRDefault="00C43EBA">
      <w:pPr>
        <w:pStyle w:val="normal"/>
        <w:shd w:val="clear" w:color="auto" w:fill="FFFFFF"/>
        <w:jc w:val="both"/>
        <w:rPr>
          <w:b/>
        </w:rPr>
      </w:pPr>
      <w:r>
        <w:t>• Особенности организации образовательного процесса:</w:t>
      </w:r>
    </w:p>
    <w:p w:rsidR="00186C10" w:rsidRDefault="00186C10">
      <w:pPr>
        <w:pStyle w:val="normal"/>
        <w:shd w:val="clear" w:color="auto" w:fill="FFFFFF"/>
        <w:jc w:val="both"/>
        <w:rPr>
          <w:b/>
        </w:rPr>
      </w:pPr>
    </w:p>
    <w:p w:rsidR="00186C10" w:rsidRDefault="00C43EBA">
      <w:pPr>
        <w:pStyle w:val="normal"/>
        <w:shd w:val="clear" w:color="auto" w:fill="FFFFFF"/>
        <w:jc w:val="both"/>
        <w:rPr>
          <w:b/>
        </w:rPr>
      </w:pPr>
      <w:r>
        <w:rPr>
          <w:b/>
        </w:rPr>
        <w:t xml:space="preserve">Основные методы обучения: </w:t>
      </w:r>
    </w:p>
    <w:p w:rsidR="00186C10" w:rsidRDefault="00C43EBA">
      <w:pPr>
        <w:pStyle w:val="normal"/>
        <w:shd w:val="clear" w:color="auto" w:fill="FFFFFF"/>
        <w:jc w:val="both"/>
      </w:pPr>
      <w:r>
        <w:t>• Формирование шахматного мышления у ребенка проходит через ряд этапов от репродуктивного повторения алгорит</w:t>
      </w:r>
      <w:r>
        <w:t xml:space="preserve">мов и схем в типовых положениях, до творческого применения знаний на практике, подразумевающих, зачастую, отказ от общепринятых стереотипов. </w:t>
      </w:r>
    </w:p>
    <w:p w:rsidR="00186C10" w:rsidRDefault="00C43EBA">
      <w:pPr>
        <w:pStyle w:val="normal"/>
        <w:shd w:val="clear" w:color="auto" w:fill="FFFFFF"/>
        <w:jc w:val="both"/>
      </w:pPr>
      <w:r>
        <w:t>• При изучении дебютной теории основным методом является частично-поисковый. Наиболее эффективно изучение дебютной</w:t>
      </w:r>
      <w:r>
        <w:t xml:space="preserve"> теории осуществляется в том случае, когда большую часть работы ребенок проделывает самостоятельно. </w:t>
      </w:r>
    </w:p>
    <w:p w:rsidR="00186C10" w:rsidRDefault="00C43EBA">
      <w:pPr>
        <w:pStyle w:val="normal"/>
        <w:shd w:val="clear" w:color="auto" w:fill="FFFFFF"/>
        <w:jc w:val="both"/>
      </w:pPr>
      <w:r>
        <w:t>• На более поздних этапах в обучении применяется творческий метод, для совершенствования тактического мастерства учащихся (самостоятельное составление пози</w:t>
      </w:r>
      <w:r>
        <w:t>ций, предусматривающих определенные тактические удары, мат в определенное количество ходов и т.д.).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 • Метод проблемного обучения. Разбор партий мастеров разных направлений, творческое их осмысление помогает ребенку выработать свой собственный подход к игр</w:t>
      </w:r>
      <w:r>
        <w:t>е. 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186C10" w:rsidRDefault="00C43EBA">
      <w:pPr>
        <w:pStyle w:val="normal"/>
        <w:shd w:val="clear" w:color="auto" w:fill="FFFFFF"/>
        <w:jc w:val="both"/>
      </w:pPr>
      <w:r>
        <w:rPr>
          <w:b/>
        </w:rPr>
        <w:t>Основные формы и средства обучения:</w:t>
      </w:r>
    </w:p>
    <w:p w:rsidR="00186C10" w:rsidRDefault="00C43EBA">
      <w:pPr>
        <w:pStyle w:val="normal"/>
        <w:shd w:val="clear" w:color="auto" w:fill="FFFFFF"/>
        <w:jc w:val="both"/>
      </w:pPr>
      <w:r>
        <w:t>• Практическая игра.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 • Решение шахматных задач, комбинаций и этюдов.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• Дидактические игры и задания, игровые упражнения.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• Теоретические занятия, шахматные игры, шахматные дидактические игрушки. </w:t>
      </w:r>
    </w:p>
    <w:p w:rsidR="00186C10" w:rsidRDefault="00C43EBA">
      <w:pPr>
        <w:pStyle w:val="normal"/>
        <w:shd w:val="clear" w:color="auto" w:fill="FFFFFF"/>
        <w:jc w:val="both"/>
        <w:rPr>
          <w:b/>
        </w:rPr>
      </w:pPr>
      <w:r>
        <w:t>• Участие в турнирах и соревнованиях.</w:t>
      </w:r>
    </w:p>
    <w:p w:rsidR="00186C10" w:rsidRDefault="00C43EBA">
      <w:pPr>
        <w:pStyle w:val="normal"/>
        <w:shd w:val="clear" w:color="auto" w:fill="FFFFFF"/>
        <w:jc w:val="both"/>
      </w:pPr>
      <w:r>
        <w:rPr>
          <w:b/>
        </w:rPr>
        <w:t>Предметные компетенции</w:t>
      </w:r>
      <w:r>
        <w:t xml:space="preserve"> обучающихся: </w:t>
      </w:r>
    </w:p>
    <w:p w:rsidR="00186C10" w:rsidRDefault="00C43EBA">
      <w:pPr>
        <w:pStyle w:val="normal"/>
        <w:shd w:val="clear" w:color="auto" w:fill="FFFFFF"/>
        <w:jc w:val="both"/>
      </w:pPr>
      <w:r>
        <w:t>1. Техническая - формируется в процессе осуществления</w:t>
      </w:r>
      <w:r>
        <w:t xml:space="preserve"> обучающимися следующей деятельности: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2. Участие в тренировочных играх, в городских соревнованиях по шахматам;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3. В решении шахматных задач и этюдов, сеансах одновременной игры.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Компетентностный подход выражен: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• в проведении педагогом инструктажей;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• в применении индивидуальных форм работы;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• в корректировке игры;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• в рекомендациях по выполнению комбинаций.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2. Интеллектуальная, формируется в процессе осуществления обучающимися следующей деятельности: </w:t>
      </w:r>
    </w:p>
    <w:p w:rsidR="00186C10" w:rsidRDefault="00C43EBA">
      <w:pPr>
        <w:pStyle w:val="normal"/>
        <w:shd w:val="clear" w:color="auto" w:fill="FFFFFF"/>
        <w:jc w:val="both"/>
      </w:pPr>
      <w:r>
        <w:t>• Осуществление обучающимися анализа, прогноза</w:t>
      </w:r>
      <w:r>
        <w:t xml:space="preserve"> игры;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• Изучение специализированной литературы; </w:t>
      </w:r>
    </w:p>
    <w:p w:rsidR="00186C10" w:rsidRDefault="00C43EBA">
      <w:pPr>
        <w:pStyle w:val="normal"/>
        <w:shd w:val="clear" w:color="auto" w:fill="FFFFFF"/>
        <w:jc w:val="both"/>
      </w:pPr>
      <w:r>
        <w:lastRenderedPageBreak/>
        <w:t xml:space="preserve">• Просмотр и обсуждение сыгранных партий лучших шахматистов.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Компетентностный подход выражен: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• в организации педагогом педагогического консультирования при отборе тематического материала; </w:t>
      </w:r>
    </w:p>
    <w:p w:rsidR="00186C10" w:rsidRDefault="00C43EBA">
      <w:pPr>
        <w:pStyle w:val="normal"/>
        <w:shd w:val="clear" w:color="auto" w:fill="FFFFFF"/>
        <w:jc w:val="both"/>
      </w:pPr>
      <w:r>
        <w:t>• в проведени</w:t>
      </w:r>
      <w:r>
        <w:t xml:space="preserve">и бесед;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• в применении индивидуальных и групповых форм работы. </w:t>
      </w:r>
    </w:p>
    <w:p w:rsidR="00186C10" w:rsidRDefault="00C43EBA">
      <w:pPr>
        <w:pStyle w:val="normal"/>
        <w:shd w:val="clear" w:color="auto" w:fill="FFFFFF"/>
        <w:jc w:val="both"/>
      </w:pPr>
      <w:r>
        <w:t xml:space="preserve">• Формами отслеживания роста предметной компетенции являются: </w:t>
      </w:r>
    </w:p>
    <w:p w:rsidR="00186C10" w:rsidRDefault="00C43EBA">
      <w:pPr>
        <w:pStyle w:val="normal"/>
        <w:shd w:val="clear" w:color="auto" w:fill="FFFFFF"/>
        <w:jc w:val="both"/>
      </w:pPr>
      <w:r>
        <w:t>• оценка результативности участия обучаемых в соревнованиях и первенствах по шахматам;</w:t>
      </w:r>
    </w:p>
    <w:p w:rsidR="00186C10" w:rsidRDefault="00C43EBA">
      <w:pPr>
        <w:pStyle w:val="normal"/>
        <w:shd w:val="clear" w:color="auto" w:fill="FFFFFF"/>
        <w:jc w:val="both"/>
        <w:rPr>
          <w:b/>
        </w:rPr>
      </w:pPr>
      <w:r>
        <w:t xml:space="preserve"> • определение уровня эрудиции обучаемых</w:t>
      </w:r>
      <w:r>
        <w:t>.</w:t>
      </w:r>
    </w:p>
    <w:p w:rsidR="00186C10" w:rsidRDefault="00186C10">
      <w:pPr>
        <w:pStyle w:val="normal"/>
        <w:shd w:val="clear" w:color="auto" w:fill="FFFFFF"/>
        <w:jc w:val="center"/>
        <w:rPr>
          <w:b/>
        </w:rPr>
      </w:pPr>
    </w:p>
    <w:p w:rsidR="00186C10" w:rsidRDefault="00186C10">
      <w:pPr>
        <w:pStyle w:val="normal"/>
        <w:rPr>
          <w:b/>
        </w:rPr>
      </w:pPr>
    </w:p>
    <w:p w:rsidR="00186C10" w:rsidRDefault="00C43EBA">
      <w:pPr>
        <w:pStyle w:val="normal"/>
        <w:rPr>
          <w:b/>
        </w:rPr>
      </w:pPr>
      <w:r>
        <w:rPr>
          <w:b/>
        </w:rPr>
        <w:t>Оценочные и методические материалы:</w:t>
      </w:r>
    </w:p>
    <w:p w:rsidR="00186C10" w:rsidRDefault="00C43EBA">
      <w:pPr>
        <w:pStyle w:val="normal"/>
        <w:rPr>
          <w:b/>
        </w:rPr>
      </w:pPr>
      <w:r>
        <w:rPr>
          <w:b/>
        </w:rPr>
        <w:t>Оценочные материалы</w:t>
      </w:r>
    </w:p>
    <w:p w:rsidR="00186C10" w:rsidRDefault="00C43EBA">
      <w:pPr>
        <w:pStyle w:val="normal"/>
      </w:pPr>
      <w:r>
        <w:t>При наборе детей проводится ряд психологических методик (методика А.З. Зака; Огневой Т.А.), которые выявляют потенциал детей к обучению шахматной игре (не к самим шахматам, а только к их обучению), так как самая важная задача — это научить учащегося ориент</w:t>
      </w:r>
      <w:r>
        <w:t>ироваться в шахматных позициях и элементах шахматного мышления, а осуществление этой задачи во многом зависит от внутреннего потенциала к саморазвитию ребенка. Одной из важных характеристик этого потенциала является обучаемость.</w:t>
      </w:r>
    </w:p>
    <w:p w:rsidR="00186C10" w:rsidRDefault="00C43EBA">
      <w:pPr>
        <w:pStyle w:val="normal"/>
      </w:pPr>
      <w:r>
        <w:rPr>
          <w:b/>
        </w:rPr>
        <w:t>Материально-техническое обе</w:t>
      </w:r>
      <w:r>
        <w:rPr>
          <w:b/>
        </w:rPr>
        <w:t>спечение:</w:t>
      </w:r>
      <w:r>
        <w:t xml:space="preserve"> Столы, шахматные доски, демонстрационная доска, стулья, принтер. </w:t>
      </w:r>
    </w:p>
    <w:p w:rsidR="00186C10" w:rsidRDefault="00C43EBA">
      <w:pPr>
        <w:pStyle w:val="normal"/>
      </w:pPr>
      <w:r>
        <w:rPr>
          <w:b/>
        </w:rPr>
        <w:t>Система контроля</w:t>
      </w:r>
    </w:p>
    <w:p w:rsidR="00186C10" w:rsidRDefault="00C43EBA">
      <w:pPr>
        <w:pStyle w:val="normal"/>
      </w:pPr>
      <w:r>
        <w:t xml:space="preserve">Система контроля распределена на 3 уровня </w:t>
      </w:r>
    </w:p>
    <w:p w:rsidR="00186C10" w:rsidRDefault="00C43EBA">
      <w:pPr>
        <w:pStyle w:val="normal"/>
      </w:pPr>
      <w:r>
        <w:t xml:space="preserve">1 уровень: </w:t>
      </w:r>
    </w:p>
    <w:p w:rsidR="00186C10" w:rsidRDefault="00C43EBA">
      <w:pPr>
        <w:pStyle w:val="normal"/>
      </w:pPr>
      <w:r>
        <w:t xml:space="preserve">учащиеся должны </w:t>
      </w:r>
      <w:r>
        <w:rPr>
          <w:b/>
        </w:rPr>
        <w:t>знать</w:t>
      </w:r>
      <w:r>
        <w:t>: шахматную доску и ее структуру; обозначение полей линий; ходы и взятия всех фигур, ро</w:t>
      </w:r>
      <w:r>
        <w:t>кировку; 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</w:p>
    <w:p w:rsidR="00186C10" w:rsidRDefault="00C43EBA">
      <w:pPr>
        <w:pStyle w:val="normal"/>
      </w:pPr>
      <w:r>
        <w:rPr>
          <w:b/>
        </w:rPr>
        <w:t>уметь:</w:t>
      </w:r>
      <w:r>
        <w:t xml:space="preserve"> играть партию от начала до конца по шахматным правилам; запис</w:t>
      </w:r>
      <w:r>
        <w:t>ывать партии и позиции, разыгрывать партии по записи; находить мат в один ход в любых задачах такого типа; оценивать количество материала каждой из сторон и определять наличие материального перевеса; планировать, контролировать и оценивать действия соперни</w:t>
      </w:r>
      <w:r>
        <w:t>ков; определять общую цель и пути ее достижения; решать лабиринтные задачи (маршруты фигур) на шахматном материале.</w:t>
      </w:r>
    </w:p>
    <w:p w:rsidR="00186C10" w:rsidRDefault="00C43EBA">
      <w:pPr>
        <w:pStyle w:val="normal"/>
        <w:rPr>
          <w:b/>
        </w:rPr>
      </w:pPr>
      <w:r>
        <w:rPr>
          <w:b/>
        </w:rPr>
        <w:t>2 уровень:</w:t>
      </w:r>
    </w:p>
    <w:p w:rsidR="00186C10" w:rsidRDefault="00C43EBA">
      <w:pPr>
        <w:pStyle w:val="normal"/>
      </w:pPr>
      <w:r>
        <w:rPr>
          <w:b/>
        </w:rPr>
        <w:t xml:space="preserve"> учащиеся должны знать:</w:t>
      </w:r>
      <w:r>
        <w:t>выигрышные стратегии матования одинокого короля;</w:t>
      </w:r>
    </w:p>
    <w:p w:rsidR="00186C10" w:rsidRDefault="00C43EBA">
      <w:pPr>
        <w:pStyle w:val="normal"/>
        <w:rPr>
          <w:b/>
        </w:rPr>
      </w:pPr>
      <w:r>
        <w:rPr>
          <w:b/>
        </w:rPr>
        <w:t xml:space="preserve">уметь: </w:t>
      </w:r>
    </w:p>
    <w:p w:rsidR="00186C10" w:rsidRDefault="00C43EBA">
      <w:pPr>
        <w:pStyle w:val="normal"/>
        <w:rPr>
          <w:b/>
        </w:rPr>
      </w:pPr>
      <w:r>
        <w:t>ставить мат одинокому королю двумя ладьями, корол</w:t>
      </w:r>
      <w:r>
        <w:t>ем и ферзем, королем и ладьей из любой позиции; понимать причины своего выигрыша и проигрыша; сравнивать и анализировать действия других игроков; разыгрывать простейшие пешечные и ладейные эндшпили.</w:t>
      </w:r>
    </w:p>
    <w:p w:rsidR="00186C10" w:rsidRDefault="00C43EBA">
      <w:pPr>
        <w:pStyle w:val="normal"/>
        <w:rPr>
          <w:b/>
        </w:rPr>
      </w:pPr>
      <w:r>
        <w:rPr>
          <w:b/>
        </w:rPr>
        <w:t>3 уровень:</w:t>
      </w:r>
    </w:p>
    <w:p w:rsidR="00186C10" w:rsidRDefault="00C43EBA">
      <w:pPr>
        <w:pStyle w:val="normal"/>
      </w:pPr>
      <w:r>
        <w:t xml:space="preserve"> учащиеся должны </w:t>
      </w:r>
      <w:r>
        <w:rPr>
          <w:b/>
        </w:rPr>
        <w:t>знать</w:t>
      </w:r>
      <w:r>
        <w:t>: основные идеи комбинац</w:t>
      </w:r>
      <w:r>
        <w:t xml:space="preserve">ий различных типов; </w:t>
      </w:r>
    </w:p>
    <w:p w:rsidR="00186C10" w:rsidRDefault="00C43EBA">
      <w:pPr>
        <w:pStyle w:val="normal"/>
      </w:pPr>
      <w:r>
        <w:rPr>
          <w:b/>
        </w:rPr>
        <w:t>уметь:</w:t>
      </w:r>
      <w:r>
        <w:t xml:space="preserve"> осуществлять простейшие комбинации; определять наиболее эффективные способы достижения результата. организовывать турниры. проводить сеансы одновременной игры.</w:t>
      </w:r>
    </w:p>
    <w:p w:rsidR="00186C10" w:rsidRDefault="00C43EBA">
      <w:pPr>
        <w:pStyle w:val="normal"/>
        <w:rPr>
          <w:b/>
        </w:rPr>
      </w:pPr>
      <w:r>
        <w:t>Конечным результатом обучения считается умение сыграть по правилам ш</w:t>
      </w:r>
      <w:r>
        <w:t>ахматную партию от начала до конца. Это предполагает определенную прочность знаний и умение применять их на практике.</w:t>
      </w:r>
    </w:p>
    <w:p w:rsidR="00186C10" w:rsidRDefault="00C43EBA">
      <w:pPr>
        <w:pStyle w:val="normal"/>
        <w:rPr>
          <w:b/>
        </w:rPr>
      </w:pPr>
      <w:r>
        <w:rPr>
          <w:b/>
        </w:rPr>
        <w:t>Вид контроля:</w:t>
      </w:r>
    </w:p>
    <w:p w:rsidR="00186C10" w:rsidRDefault="00C43EBA">
      <w:pPr>
        <w:pStyle w:val="normal"/>
      </w:pPr>
      <w:r>
        <w:lastRenderedPageBreak/>
        <w:t>Первичный: проверка знаний учащихся наначало учебного года. Проводится в виде фронтального,индивидуального и группового опро</w:t>
      </w:r>
      <w:r>
        <w:t>са по всем видам учебной деятельности,выполнение упражнений, решение комбинаций и этюдов.</w:t>
      </w:r>
    </w:p>
    <w:p w:rsidR="00186C10" w:rsidRDefault="00C43EBA">
      <w:pPr>
        <w:pStyle w:val="normal"/>
      </w:pPr>
      <w:r>
        <w:t>Текущий: оценка усвоения изучаемого материала осуществляется педагогом в форме наблюдения;прогностический, то есть проигрывание всех операций учебного действия до нач</w:t>
      </w:r>
      <w:r>
        <w:t xml:space="preserve">ала его реального выполнения; пооперационный, то есть контроль за правильностью, полнотой и последовательностью выполнения операций, входящих в состав действия; рефлексивный, контроль, обращенный на ориентировочную основу, «план» действия и опирающийся на </w:t>
      </w:r>
      <w:r>
        <w:t>понимание принципов его построения.</w:t>
      </w:r>
    </w:p>
    <w:p w:rsidR="00186C10" w:rsidRDefault="00C43EBA">
      <w:pPr>
        <w:pStyle w:val="normal"/>
      </w:pPr>
      <w:r>
        <w:t>Промежуточный: проводится по мере освоения каждой учебной темы. Включает фронтальный устный опрос, а также различные виды деятельности при индивидуальном и групповом опросе.</w:t>
      </w:r>
    </w:p>
    <w:p w:rsidR="00186C10" w:rsidRDefault="00C43EBA">
      <w:pPr>
        <w:pStyle w:val="normal"/>
      </w:pPr>
      <w:r>
        <w:t>Итоговый: заключительная проверка знаний, умен</w:t>
      </w:r>
      <w:r>
        <w:t>ий, навыков вконце учебного года. Участие в турнире и соревнованиях. Тестирование, практические работы, творческие работы учащихся.</w:t>
      </w:r>
    </w:p>
    <w:p w:rsidR="00186C10" w:rsidRDefault="00186C10">
      <w:pPr>
        <w:pStyle w:val="normal"/>
        <w:rPr>
          <w:b/>
        </w:rPr>
      </w:pPr>
    </w:p>
    <w:p w:rsidR="00186C10" w:rsidRDefault="00C43EBA">
      <w:pPr>
        <w:pStyle w:val="normal"/>
      </w:pPr>
      <w:r>
        <w:rPr>
          <w:b/>
        </w:rPr>
        <w:t>Сроки проведения контроля</w:t>
      </w:r>
    </w:p>
    <w:p w:rsidR="00186C10" w:rsidRDefault="00C43EBA">
      <w:pPr>
        <w:pStyle w:val="normal"/>
        <w:rPr>
          <w:b/>
        </w:rPr>
      </w:pPr>
      <w:r>
        <w:t>От 1 до 3 занятий.</w:t>
      </w:r>
    </w:p>
    <w:p w:rsidR="00186C10" w:rsidRDefault="00C43EBA">
      <w:pPr>
        <w:pStyle w:val="normal"/>
        <w:rPr>
          <w:b/>
        </w:rPr>
      </w:pPr>
      <w:r>
        <w:rPr>
          <w:b/>
        </w:rPr>
        <w:t>Формы аттестации</w:t>
      </w:r>
    </w:p>
    <w:p w:rsidR="00186C10" w:rsidRDefault="00C43EBA">
      <w:pPr>
        <w:pStyle w:val="normal"/>
      </w:pPr>
      <w:r>
        <w:t>Формы отслеживания и фиксации образовательных результатов: жу</w:t>
      </w:r>
      <w:r>
        <w:t>рнал посещаемости, наблюдения педагога, результативность участия в турнирах.</w:t>
      </w:r>
    </w:p>
    <w:p w:rsidR="00186C10" w:rsidRDefault="00C43EBA">
      <w:pPr>
        <w:pStyle w:val="normal"/>
      </w:pPr>
      <w:r>
        <w:t>Способы фиксации учебных результатов программы:</w:t>
      </w:r>
    </w:p>
    <w:p w:rsidR="00186C10" w:rsidRDefault="00C43EBA">
      <w:pPr>
        <w:pStyle w:val="normal"/>
      </w:pPr>
      <w:r>
        <w:t>- диплом;</w:t>
      </w:r>
    </w:p>
    <w:p w:rsidR="00186C10" w:rsidRDefault="00C43EBA">
      <w:pPr>
        <w:pStyle w:val="normal"/>
      </w:pPr>
      <w:r>
        <w:t>- грамота;</w:t>
      </w:r>
    </w:p>
    <w:p w:rsidR="00186C10" w:rsidRDefault="00C43EBA">
      <w:pPr>
        <w:pStyle w:val="normal"/>
      </w:pPr>
      <w:r>
        <w:t>- протокол соревнований.</w:t>
      </w:r>
    </w:p>
    <w:p w:rsidR="00186C10" w:rsidRDefault="00C43EBA">
      <w:pPr>
        <w:pStyle w:val="normal"/>
        <w:rPr>
          <w:b/>
        </w:rPr>
      </w:pPr>
      <w:r>
        <w:rPr>
          <w:b/>
        </w:rPr>
        <w:t>Методические материалы</w:t>
      </w:r>
    </w:p>
    <w:p w:rsidR="00186C10" w:rsidRDefault="00C43EBA">
      <w:pPr>
        <w:pStyle w:val="normal"/>
      </w:pPr>
      <w:r>
        <w:t>Методические пособия; методические разработки занятий; ИКТ: мультимедийные обучающие программы: «Шахматная школа для начинающих», рабочие тетради для записи; дидактический материал (диаграммы, карточки с заданиями по различным темам; судейские и организаци</w:t>
      </w:r>
      <w:r>
        <w:t>онные документы (турнирные таблицы, протоколы, карточки участников).</w:t>
      </w:r>
    </w:p>
    <w:p w:rsidR="00186C10" w:rsidRDefault="00186C10">
      <w:pPr>
        <w:pStyle w:val="normal"/>
        <w:rPr>
          <w:b/>
        </w:rPr>
      </w:pPr>
    </w:p>
    <w:p w:rsidR="00186C10" w:rsidRDefault="00186C10">
      <w:pPr>
        <w:pStyle w:val="normal"/>
        <w:rPr>
          <w:b/>
        </w:rPr>
      </w:pPr>
    </w:p>
    <w:p w:rsidR="00186C10" w:rsidRDefault="00C43EBA" w:rsidP="00486095">
      <w:pPr>
        <w:pStyle w:val="normal"/>
        <w:jc w:val="center"/>
        <w:rPr>
          <w:b/>
        </w:rPr>
      </w:pPr>
      <w:r>
        <w:rPr>
          <w:b/>
        </w:rPr>
        <w:t>Список литературы</w:t>
      </w:r>
    </w:p>
    <w:p w:rsidR="00486095" w:rsidRDefault="00486095">
      <w:pPr>
        <w:pStyle w:val="normal"/>
      </w:pPr>
    </w:p>
    <w:p w:rsidR="00186C10" w:rsidRDefault="00C43EBA">
      <w:pPr>
        <w:pStyle w:val="normal"/>
        <w:numPr>
          <w:ilvl w:val="0"/>
          <w:numId w:val="3"/>
        </w:numPr>
        <w:tabs>
          <w:tab w:val="left" w:pos="428"/>
        </w:tabs>
        <w:ind w:left="428" w:hanging="428"/>
      </w:pPr>
      <w:r>
        <w:t>Бронштейн Д. Самоучитель шахматной игры. М.: ФиС, 1980.</w:t>
      </w:r>
    </w:p>
    <w:p w:rsidR="00186C10" w:rsidRDefault="00186C10">
      <w:pPr>
        <w:pStyle w:val="normal"/>
        <w:spacing w:line="14" w:lineRule="auto"/>
      </w:pPr>
    </w:p>
    <w:p w:rsidR="00186C10" w:rsidRDefault="00C43EBA">
      <w:pPr>
        <w:pStyle w:val="normal"/>
        <w:numPr>
          <w:ilvl w:val="0"/>
          <w:numId w:val="3"/>
        </w:numPr>
        <w:tabs>
          <w:tab w:val="left" w:pos="428"/>
        </w:tabs>
        <w:ind w:left="428" w:hanging="428"/>
      </w:pPr>
      <w:r>
        <w:t>Ильин Е. В стране деревянных Королей. М.: Малыш, 1982</w:t>
      </w:r>
    </w:p>
    <w:p w:rsidR="00186C10" w:rsidRDefault="00C43EBA">
      <w:pPr>
        <w:pStyle w:val="normal"/>
        <w:numPr>
          <w:ilvl w:val="0"/>
          <w:numId w:val="3"/>
        </w:numPr>
        <w:tabs>
          <w:tab w:val="left" w:pos="428"/>
        </w:tabs>
        <w:ind w:left="428" w:hanging="428"/>
      </w:pPr>
      <w:r>
        <w:t>Ильин Е. В стране шахматных королей. М.: «Малыш», 1985.</w:t>
      </w:r>
    </w:p>
    <w:p w:rsidR="00186C10" w:rsidRDefault="00C43EBA">
      <w:pPr>
        <w:pStyle w:val="normal"/>
        <w:numPr>
          <w:ilvl w:val="0"/>
          <w:numId w:val="3"/>
        </w:numPr>
        <w:tabs>
          <w:tab w:val="left" w:pos="428"/>
        </w:tabs>
        <w:ind w:left="428" w:hanging="428"/>
      </w:pPr>
      <w:r>
        <w:t>Никитин А.П., Фрадкин А.М. Книга начинающего шахматиста. Красноярск, 1983.</w:t>
      </w:r>
    </w:p>
    <w:p w:rsidR="00186C10" w:rsidRDefault="00186C10">
      <w:pPr>
        <w:pStyle w:val="normal"/>
        <w:spacing w:line="14" w:lineRule="auto"/>
      </w:pPr>
    </w:p>
    <w:p w:rsidR="00186C10" w:rsidRDefault="00C43EBA">
      <w:pPr>
        <w:pStyle w:val="normal"/>
        <w:numPr>
          <w:ilvl w:val="0"/>
          <w:numId w:val="3"/>
        </w:numPr>
        <w:tabs>
          <w:tab w:val="left" w:pos="428"/>
        </w:tabs>
        <w:spacing w:line="234" w:lineRule="auto"/>
        <w:ind w:left="428" w:hanging="428"/>
      </w:pPr>
      <w:r>
        <w:rPr>
          <w:color w:val="262626"/>
        </w:rPr>
        <w:t>Прудникова Е.А., Волкова Е.И.</w:t>
      </w:r>
      <w:r>
        <w:rPr>
          <w:color w:val="000000"/>
        </w:rPr>
        <w:t xml:space="preserve">,Шахматы в школе.Второй год обучения:учеб.пособие для общеобразоват. организаций, </w:t>
      </w:r>
      <w:r>
        <w:rPr>
          <w:color w:val="262626"/>
        </w:rPr>
        <w:t>Просвещение</w:t>
      </w:r>
      <w:r>
        <w:rPr>
          <w:color w:val="000000"/>
        </w:rPr>
        <w:t>, 2017, Москва;</w:t>
      </w:r>
    </w:p>
    <w:p w:rsidR="00186C10" w:rsidRDefault="00186C10">
      <w:pPr>
        <w:pStyle w:val="normal"/>
        <w:spacing w:line="15" w:lineRule="auto"/>
      </w:pPr>
    </w:p>
    <w:p w:rsidR="00186C10" w:rsidRDefault="00C43EBA">
      <w:pPr>
        <w:pStyle w:val="normal"/>
        <w:numPr>
          <w:ilvl w:val="0"/>
          <w:numId w:val="3"/>
        </w:numPr>
        <w:tabs>
          <w:tab w:val="left" w:pos="428"/>
        </w:tabs>
        <w:spacing w:line="235" w:lineRule="auto"/>
        <w:ind w:left="428" w:hanging="428"/>
        <w:jc w:val="both"/>
      </w:pPr>
      <w:r>
        <w:rPr>
          <w:color w:val="262626"/>
        </w:rPr>
        <w:t>Прудникова Е.А., Волкова Е.И.</w:t>
      </w:r>
      <w:r>
        <w:rPr>
          <w:color w:val="000000"/>
        </w:rPr>
        <w:t>,Шахматы в ш</w:t>
      </w:r>
      <w:r>
        <w:rPr>
          <w:color w:val="000000"/>
        </w:rPr>
        <w:t xml:space="preserve">коле.Рабочиететради.Второйгод обучения: учеб.пособие для общеобразоват. организаций, </w:t>
      </w:r>
      <w:r>
        <w:rPr>
          <w:color w:val="262626"/>
        </w:rPr>
        <w:t>Просвещение</w:t>
      </w:r>
      <w:r>
        <w:rPr>
          <w:color w:val="000000"/>
        </w:rPr>
        <w:t>,</w:t>
      </w:r>
    </w:p>
    <w:p w:rsidR="00186C10" w:rsidRDefault="00186C10">
      <w:pPr>
        <w:pStyle w:val="normal"/>
        <w:spacing w:line="14" w:lineRule="auto"/>
      </w:pPr>
    </w:p>
    <w:p w:rsidR="00186C10" w:rsidRDefault="00C43EBA">
      <w:pPr>
        <w:pStyle w:val="normal"/>
        <w:ind w:left="428"/>
      </w:pPr>
      <w:r>
        <w:t>2017, Москва, 80 с.</w:t>
      </w:r>
    </w:p>
    <w:p w:rsidR="00186C10" w:rsidRDefault="00186C10">
      <w:pPr>
        <w:pStyle w:val="normal"/>
        <w:spacing w:line="14" w:lineRule="auto"/>
      </w:pPr>
    </w:p>
    <w:p w:rsidR="00186C10" w:rsidRDefault="00C43EBA">
      <w:pPr>
        <w:pStyle w:val="normal"/>
        <w:numPr>
          <w:ilvl w:val="0"/>
          <w:numId w:val="3"/>
        </w:numPr>
        <w:tabs>
          <w:tab w:val="left" w:pos="428"/>
        </w:tabs>
        <w:spacing w:line="234" w:lineRule="auto"/>
        <w:ind w:left="428" w:hanging="428"/>
      </w:pPr>
      <w:r>
        <w:rPr>
          <w:color w:val="262626"/>
        </w:rPr>
        <w:t>Прудникова Е.А., Волкова Е.И.</w:t>
      </w:r>
      <w:r>
        <w:rPr>
          <w:color w:val="000000"/>
        </w:rPr>
        <w:t xml:space="preserve">,Шахматы в школе.Третий год обучения:учеб.пособие для общеобразоват. организаций, </w:t>
      </w:r>
      <w:r>
        <w:rPr>
          <w:color w:val="262626"/>
        </w:rPr>
        <w:t>Просвещение</w:t>
      </w:r>
      <w:r>
        <w:rPr>
          <w:color w:val="000000"/>
        </w:rPr>
        <w:t>, 2017, Москва;</w:t>
      </w:r>
    </w:p>
    <w:p w:rsidR="00186C10" w:rsidRDefault="00186C10">
      <w:pPr>
        <w:pStyle w:val="normal"/>
        <w:spacing w:line="15" w:lineRule="auto"/>
      </w:pPr>
    </w:p>
    <w:p w:rsidR="00186C10" w:rsidRDefault="00C43EBA">
      <w:pPr>
        <w:pStyle w:val="normal"/>
        <w:numPr>
          <w:ilvl w:val="0"/>
          <w:numId w:val="3"/>
        </w:numPr>
        <w:tabs>
          <w:tab w:val="left" w:pos="428"/>
        </w:tabs>
        <w:spacing w:line="234" w:lineRule="auto"/>
        <w:ind w:left="428" w:hanging="428"/>
        <w:jc w:val="both"/>
      </w:pPr>
      <w:r>
        <w:rPr>
          <w:color w:val="262626"/>
        </w:rPr>
        <w:t>Прудникова Е.А., Волкова Е.И.</w:t>
      </w:r>
      <w:r>
        <w:rPr>
          <w:color w:val="000000"/>
        </w:rPr>
        <w:t xml:space="preserve">,Шахматы в школе.Рабочиететради.Второйгод обучения: учеб.пособие для общеобразоват. организаций, </w:t>
      </w:r>
      <w:r>
        <w:rPr>
          <w:color w:val="262626"/>
        </w:rPr>
        <w:t>Просвещение</w:t>
      </w:r>
      <w:r>
        <w:rPr>
          <w:color w:val="000000"/>
        </w:rPr>
        <w:t>,</w:t>
      </w:r>
    </w:p>
    <w:p w:rsidR="00186C10" w:rsidRDefault="00186C10">
      <w:pPr>
        <w:pStyle w:val="normal"/>
        <w:spacing w:line="14" w:lineRule="auto"/>
      </w:pPr>
    </w:p>
    <w:p w:rsidR="00186C10" w:rsidRDefault="00C43EBA">
      <w:pPr>
        <w:pStyle w:val="normal"/>
        <w:ind w:left="428"/>
      </w:pPr>
      <w:r>
        <w:lastRenderedPageBreak/>
        <w:t>2017, Москва, 96 с.</w:t>
      </w:r>
    </w:p>
    <w:p w:rsidR="00186C10" w:rsidRDefault="00186C10">
      <w:pPr>
        <w:pStyle w:val="normal"/>
        <w:spacing w:line="15" w:lineRule="auto"/>
      </w:pPr>
    </w:p>
    <w:p w:rsidR="00186C10" w:rsidRDefault="00C43EBA">
      <w:pPr>
        <w:pStyle w:val="normal"/>
        <w:numPr>
          <w:ilvl w:val="0"/>
          <w:numId w:val="3"/>
        </w:numPr>
        <w:tabs>
          <w:tab w:val="left" w:pos="428"/>
        </w:tabs>
        <w:spacing w:line="234" w:lineRule="auto"/>
        <w:ind w:left="428" w:hanging="428"/>
      </w:pPr>
      <w:r>
        <w:rPr>
          <w:color w:val="262626"/>
        </w:rPr>
        <w:t>Прудникова Е.А., Волкова Е.И.</w:t>
      </w:r>
      <w:r>
        <w:rPr>
          <w:color w:val="000000"/>
        </w:rPr>
        <w:t>,Шахматы в школе.Четвёртый год обучения:учеб.посо</w:t>
      </w:r>
      <w:r>
        <w:rPr>
          <w:color w:val="000000"/>
        </w:rPr>
        <w:t xml:space="preserve">бие для общеобразоват. организаций, </w:t>
      </w:r>
      <w:r>
        <w:rPr>
          <w:color w:val="262626"/>
        </w:rPr>
        <w:t>Просвещение</w:t>
      </w:r>
      <w:r>
        <w:rPr>
          <w:color w:val="000000"/>
        </w:rPr>
        <w:t>, 2017, Москва.</w:t>
      </w:r>
    </w:p>
    <w:p w:rsidR="00186C10" w:rsidRDefault="00186C10">
      <w:pPr>
        <w:pStyle w:val="normal"/>
        <w:spacing w:line="15" w:lineRule="auto"/>
      </w:pPr>
    </w:p>
    <w:p w:rsidR="00186C10" w:rsidRDefault="00C43EBA">
      <w:pPr>
        <w:pStyle w:val="normal"/>
        <w:numPr>
          <w:ilvl w:val="0"/>
          <w:numId w:val="3"/>
        </w:numPr>
        <w:tabs>
          <w:tab w:val="left" w:pos="428"/>
        </w:tabs>
        <w:spacing w:line="234" w:lineRule="auto"/>
        <w:ind w:left="428" w:hanging="428"/>
        <w:jc w:val="both"/>
      </w:pPr>
      <w:r>
        <w:rPr>
          <w:color w:val="262626"/>
        </w:rPr>
        <w:t>Прудникова Е.А., Волкова Е.И.</w:t>
      </w:r>
      <w:r>
        <w:rPr>
          <w:color w:val="000000"/>
        </w:rPr>
        <w:t xml:space="preserve">,Шахматы в школе.Рабочиететради.Второйгод обучения: учеб.пособие для общеобразоват. организаций, </w:t>
      </w:r>
      <w:r>
        <w:rPr>
          <w:color w:val="262626"/>
        </w:rPr>
        <w:t>Просвещение</w:t>
      </w:r>
      <w:r>
        <w:rPr>
          <w:color w:val="000000"/>
        </w:rPr>
        <w:t>,</w:t>
      </w:r>
    </w:p>
    <w:p w:rsidR="00186C10" w:rsidRDefault="00186C10">
      <w:pPr>
        <w:pStyle w:val="normal"/>
        <w:spacing w:line="14" w:lineRule="auto"/>
      </w:pPr>
    </w:p>
    <w:p w:rsidR="00186C10" w:rsidRDefault="00C43EBA">
      <w:pPr>
        <w:pStyle w:val="normal"/>
        <w:ind w:left="428"/>
      </w:pPr>
      <w:r>
        <w:t>2017, Москва, 96 с.</w:t>
      </w:r>
    </w:p>
    <w:p w:rsidR="00186C10" w:rsidRDefault="00C43EBA">
      <w:pPr>
        <w:pStyle w:val="normal"/>
        <w:numPr>
          <w:ilvl w:val="0"/>
          <w:numId w:val="3"/>
        </w:numPr>
        <w:tabs>
          <w:tab w:val="left" w:pos="428"/>
        </w:tabs>
        <w:ind w:left="428" w:hanging="428"/>
      </w:pPr>
      <w:r>
        <w:t xml:space="preserve">Сухин И.Г. Шахматы, первый год. </w:t>
      </w:r>
      <w:r>
        <w:t>М.: Просвещение, 1996.</w:t>
      </w:r>
    </w:p>
    <w:p w:rsidR="00186C10" w:rsidRDefault="00186C10">
      <w:pPr>
        <w:pStyle w:val="normal"/>
        <w:spacing w:line="14" w:lineRule="auto"/>
      </w:pPr>
    </w:p>
    <w:p w:rsidR="00186C10" w:rsidRDefault="00C43EBA">
      <w:pPr>
        <w:pStyle w:val="normal"/>
        <w:numPr>
          <w:ilvl w:val="0"/>
          <w:numId w:val="3"/>
        </w:numPr>
        <w:tabs>
          <w:tab w:val="left" w:pos="428"/>
        </w:tabs>
        <w:ind w:left="428" w:hanging="428"/>
      </w:pPr>
      <w:r>
        <w:t>Сухин И.Г. Шахматы, второй год. М.: Просвещение, 1996.</w:t>
      </w:r>
    </w:p>
    <w:p w:rsidR="00186C10" w:rsidRDefault="00186C10">
      <w:pPr>
        <w:pStyle w:val="normal"/>
        <w:spacing w:line="14" w:lineRule="auto"/>
      </w:pPr>
    </w:p>
    <w:p w:rsidR="00186C10" w:rsidRDefault="00C43EBA">
      <w:pPr>
        <w:pStyle w:val="normal"/>
        <w:numPr>
          <w:ilvl w:val="0"/>
          <w:numId w:val="3"/>
        </w:numPr>
        <w:tabs>
          <w:tab w:val="left" w:pos="428"/>
        </w:tabs>
        <w:spacing w:line="236" w:lineRule="auto"/>
        <w:ind w:left="428" w:hanging="428"/>
        <w:jc w:val="both"/>
      </w:pPr>
      <w:r>
        <w:t xml:space="preserve">Уманская Э.Э., </w:t>
      </w:r>
      <w:r>
        <w:rPr>
          <w:color w:val="262626"/>
        </w:rPr>
        <w:t>Волкова Е.И.</w:t>
      </w:r>
      <w:r>
        <w:t xml:space="preserve">, </w:t>
      </w:r>
      <w:r>
        <w:rPr>
          <w:color w:val="262626"/>
        </w:rPr>
        <w:t>Прудникова Е.А.,</w:t>
      </w:r>
      <w:r>
        <w:t xml:space="preserve"> Шахматы в школе. Первый год обучения: учеб. пособие для общеобразоват. организаций, </w:t>
      </w:r>
      <w:r>
        <w:rPr>
          <w:color w:val="262626"/>
        </w:rPr>
        <w:t>Просвещение</w:t>
      </w:r>
      <w:r>
        <w:t>, 2017, Москва;</w:t>
      </w:r>
    </w:p>
    <w:p w:rsidR="00186C10" w:rsidRDefault="00186C10">
      <w:pPr>
        <w:pStyle w:val="normal"/>
        <w:spacing w:line="14" w:lineRule="auto"/>
      </w:pPr>
    </w:p>
    <w:p w:rsidR="00186C10" w:rsidRDefault="00C43EBA">
      <w:pPr>
        <w:pStyle w:val="normal"/>
        <w:numPr>
          <w:ilvl w:val="0"/>
          <w:numId w:val="3"/>
        </w:numPr>
        <w:tabs>
          <w:tab w:val="left" w:pos="428"/>
        </w:tabs>
        <w:spacing w:line="236" w:lineRule="auto"/>
        <w:ind w:left="428" w:hanging="428"/>
        <w:jc w:val="both"/>
      </w:pPr>
      <w:r>
        <w:t>Э. Э. Уманская, Е.</w:t>
      </w:r>
      <w:r>
        <w:t xml:space="preserve"> И. Волкова, Е. А. Прудникова. Шахматы в школе. Рабочие тетради. Первый год обучения.учеб. пособие для общеобразоват. организаций — М. : Просвещение, 2017. — 80  с.</w:t>
      </w:r>
    </w:p>
    <w:p w:rsidR="00186C10" w:rsidRDefault="00186C1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b/>
          <w:color w:val="000000"/>
        </w:rPr>
      </w:pPr>
    </w:p>
    <w:p w:rsidR="00186C10" w:rsidRDefault="00186C1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b/>
          <w:color w:val="000000"/>
        </w:rPr>
      </w:pPr>
    </w:p>
    <w:p w:rsidR="00186C10" w:rsidRDefault="00C43E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b/>
          <w:color w:val="000000"/>
        </w:rPr>
      </w:pPr>
      <w:r>
        <w:rPr>
          <w:b/>
          <w:color w:val="000000"/>
        </w:rPr>
        <w:t>Календарный учебный график</w:t>
      </w:r>
    </w:p>
    <w:p w:rsidR="00186C10" w:rsidRDefault="00186C1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b/>
          <w:color w:val="000000"/>
        </w:rPr>
      </w:pPr>
    </w:p>
    <w:tbl>
      <w:tblPr>
        <w:tblStyle w:val="a7"/>
        <w:tblW w:w="13716" w:type="dxa"/>
        <w:tblInd w:w="0" w:type="dxa"/>
        <w:tblLayout w:type="fixed"/>
        <w:tblLook w:val="0600"/>
      </w:tblPr>
      <w:tblGrid>
        <w:gridCol w:w="1242"/>
        <w:gridCol w:w="2835"/>
        <w:gridCol w:w="3092"/>
        <w:gridCol w:w="2153"/>
        <w:gridCol w:w="2126"/>
        <w:gridCol w:w="2268"/>
      </w:tblGrid>
      <w:tr w:rsidR="00186C10">
        <w:trPr>
          <w:cantSplit/>
          <w:trHeight w:val="530"/>
          <w:tblHeader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6C10" w:rsidRDefault="00C43EBA">
            <w:pPr>
              <w:pStyle w:val="normal"/>
              <w:shd w:val="clear" w:color="auto" w:fill="FFFFFF"/>
              <w:jc w:val="center"/>
            </w:pPr>
            <w:r>
              <w:t>Год обучения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6C10" w:rsidRDefault="00C43EBA">
            <w:pPr>
              <w:pStyle w:val="normal"/>
              <w:shd w:val="clear" w:color="auto" w:fill="FFFFFF"/>
              <w:jc w:val="center"/>
            </w:pPr>
            <w:r>
              <w:t>Дата начала обучения по программе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6C10" w:rsidRDefault="00C43EBA">
            <w:pPr>
              <w:pStyle w:val="normal"/>
              <w:shd w:val="clear" w:color="auto" w:fill="FFFFFF"/>
              <w:jc w:val="center"/>
            </w:pPr>
            <w:r>
              <w:t>Дата окончания обучения по программе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6C10" w:rsidRDefault="00C43EBA">
            <w:pPr>
              <w:pStyle w:val="normal"/>
              <w:shd w:val="clear" w:color="auto" w:fill="FFFFFF"/>
              <w:jc w:val="center"/>
            </w:pPr>
            <w:r>
              <w:t>Всего учебных недель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6C10" w:rsidRDefault="00C43EBA">
            <w:pPr>
              <w:pStyle w:val="normal"/>
              <w:shd w:val="clear" w:color="auto" w:fill="FFFFFF"/>
              <w:jc w:val="center"/>
            </w:pPr>
            <w:r>
              <w:t>Количество учебных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6C10" w:rsidRDefault="00C43EBA">
            <w:pPr>
              <w:pStyle w:val="normal"/>
              <w:shd w:val="clear" w:color="auto" w:fill="FFFFFF"/>
              <w:jc w:val="center"/>
            </w:pPr>
            <w:r>
              <w:t>Режим занятий</w:t>
            </w:r>
          </w:p>
        </w:tc>
      </w:tr>
      <w:tr w:rsidR="00186C10">
        <w:trPr>
          <w:cantSplit/>
          <w:trHeight w:val="223"/>
          <w:tblHeader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6C10" w:rsidRDefault="00C43EBA">
            <w:pPr>
              <w:pStyle w:val="normal"/>
              <w:shd w:val="clear" w:color="auto" w:fill="FFFFFF"/>
              <w:jc w:val="center"/>
            </w:pPr>
            <w:r>
              <w:t>1 год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6C10" w:rsidRDefault="00C43EBA">
            <w:pPr>
              <w:pStyle w:val="normal"/>
              <w:shd w:val="clear" w:color="auto" w:fill="FFFFFF"/>
              <w:jc w:val="center"/>
            </w:pPr>
            <w:r>
              <w:t>01.09.22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6C10" w:rsidRDefault="00C43EBA">
            <w:pPr>
              <w:pStyle w:val="normal"/>
              <w:shd w:val="clear" w:color="auto" w:fill="FFFFFF"/>
              <w:jc w:val="center"/>
            </w:pPr>
            <w:r>
              <w:t>31.05.23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6C10" w:rsidRDefault="00C43EBA">
            <w:pPr>
              <w:pStyle w:val="normal"/>
              <w:shd w:val="clear" w:color="auto" w:fill="FFFFFF"/>
              <w:jc w:val="center"/>
            </w:pPr>
            <w:r>
              <w:t>34</w:t>
            </w:r>
          </w:p>
          <w:p w:rsidR="00186C10" w:rsidRDefault="00186C10">
            <w:pPr>
              <w:pStyle w:val="normal"/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6C10" w:rsidRDefault="00C43EBA">
            <w:pPr>
              <w:pStyle w:val="normal"/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6C10" w:rsidRDefault="00C43EBA">
            <w:pPr>
              <w:pStyle w:val="normal"/>
              <w:shd w:val="clear" w:color="auto" w:fill="FFFFFF"/>
              <w:jc w:val="center"/>
            </w:pPr>
            <w:r>
              <w:t>Два раза в неделю по 40 мин.</w:t>
            </w:r>
          </w:p>
        </w:tc>
      </w:tr>
    </w:tbl>
    <w:p w:rsidR="00186C10" w:rsidRDefault="00186C10" w:rsidP="00486095">
      <w:pPr>
        <w:pStyle w:val="normal"/>
        <w:shd w:val="clear" w:color="auto" w:fill="FFFFFF"/>
        <w:rPr>
          <w:b/>
        </w:rPr>
      </w:pPr>
    </w:p>
    <w:p w:rsidR="00186C10" w:rsidRDefault="00C43EBA">
      <w:pPr>
        <w:pStyle w:val="normal"/>
        <w:shd w:val="clear" w:color="auto" w:fill="FFFFFF"/>
        <w:jc w:val="center"/>
        <w:rPr>
          <w:b/>
        </w:rPr>
      </w:pPr>
      <w:r>
        <w:rPr>
          <w:b/>
        </w:rPr>
        <w:t xml:space="preserve">Календарно-тематическое планирование    </w:t>
      </w:r>
    </w:p>
    <w:p w:rsidR="00186C10" w:rsidRDefault="00C43EBA" w:rsidP="00486095">
      <w:pPr>
        <w:pStyle w:val="normal"/>
        <w:shd w:val="clear" w:color="auto" w:fill="FFFFFF"/>
        <w:jc w:val="center"/>
        <w:rPr>
          <w:b/>
        </w:rPr>
      </w:pPr>
      <w:r>
        <w:rPr>
          <w:b/>
        </w:rPr>
        <w:t xml:space="preserve"> на 2022/2023 учебный год</w:t>
      </w:r>
    </w:p>
    <w:p w:rsidR="00186C10" w:rsidRDefault="00186C10">
      <w:pPr>
        <w:pStyle w:val="normal"/>
        <w:jc w:val="right"/>
      </w:pPr>
    </w:p>
    <w:tbl>
      <w:tblPr>
        <w:tblStyle w:val="a8"/>
        <w:tblW w:w="137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4"/>
        <w:gridCol w:w="2448"/>
        <w:gridCol w:w="4820"/>
        <w:gridCol w:w="1418"/>
        <w:gridCol w:w="2124"/>
        <w:gridCol w:w="2124"/>
      </w:tblGrid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№</w:t>
            </w:r>
          </w:p>
          <w:p w:rsidR="00186C10" w:rsidRDefault="00C43EBA">
            <w:pPr>
              <w:pStyle w:val="normal"/>
            </w:pPr>
            <w:r>
              <w:t>п/</w:t>
            </w:r>
          </w:p>
          <w:p w:rsidR="00186C10" w:rsidRDefault="00C43EBA">
            <w:pPr>
              <w:pStyle w:val="normal"/>
            </w:pPr>
            <w:r>
              <w:t>п</w:t>
            </w:r>
          </w:p>
        </w:tc>
        <w:tc>
          <w:tcPr>
            <w:tcW w:w="2448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Наименование</w:t>
            </w:r>
          </w:p>
          <w:p w:rsidR="00186C10" w:rsidRDefault="00C43EBA">
            <w:pPr>
              <w:pStyle w:val="normal"/>
            </w:pPr>
            <w:r>
              <w:t>раздела программы</w:t>
            </w: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Тема занятия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Количество</w:t>
            </w:r>
          </w:p>
          <w:p w:rsidR="00186C10" w:rsidRDefault="00C43EBA">
            <w:pPr>
              <w:pStyle w:val="normal"/>
            </w:pPr>
            <w:r>
              <w:t>часов</w:t>
            </w:r>
          </w:p>
        </w:tc>
        <w:tc>
          <w:tcPr>
            <w:tcW w:w="21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Дата проведения занятий (план)</w:t>
            </w:r>
          </w:p>
        </w:tc>
        <w:tc>
          <w:tcPr>
            <w:tcW w:w="21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Дата проведения  занятий (факт)</w:t>
            </w: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</w:t>
            </w:r>
          </w:p>
        </w:tc>
        <w:tc>
          <w:tcPr>
            <w:tcW w:w="2448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Знания о теоретических основах и правилах шахматной игры</w:t>
            </w:r>
          </w:p>
        </w:tc>
        <w:tc>
          <w:tcPr>
            <w:tcW w:w="4820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141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1.1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Вводное занятие. История зарождения и развития шахматной игры, её роль  в  современном  обществе.  Чемпионы  мира  по  шахматам  и выдающиеся шахматисты мира. Современные выдающиеся отечественные и зарубежные шахматисты.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1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1.2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Разбор дебютов. Три прави</w:t>
            </w:r>
            <w:r>
              <w:t>ла дебюта.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2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1.3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Нападение и защита. Размен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lastRenderedPageBreak/>
              <w:t>1.4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«Силовые» методы в шахматах.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4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</w:pPr>
          </w:p>
          <w:p w:rsidR="00186C10" w:rsidRDefault="00186C10">
            <w:pPr>
              <w:pStyle w:val="normal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1.5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Активность – важнейший принцип игры шахмат.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1.6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Основные цели дебюта. Как разыгрывать дебют. Дебютные ловушки.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1.7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Классификация дебютов.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1.8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Расположение пешек и пешечные слабости.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1.9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Три стадии шахматной партии.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1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1.10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Направленная борьба за центр.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4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1.11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Дебют четырёх коней.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</w:pPr>
          </w:p>
          <w:p w:rsidR="00186C10" w:rsidRDefault="00186C10">
            <w:pPr>
              <w:pStyle w:val="normal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</w:tr>
      <w:tr w:rsidR="00186C10" w:rsidTr="00486095">
        <w:trPr>
          <w:cantSplit/>
          <w:trHeight w:val="267"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1.12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Шотландская партия.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</w:pPr>
          </w:p>
          <w:p w:rsidR="00186C10" w:rsidRDefault="00186C10">
            <w:pPr>
              <w:pStyle w:val="normal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1.13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Защита Каро-Канн.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1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</w:tr>
      <w:tr w:rsidR="00186C10" w:rsidTr="00486095">
        <w:trPr>
          <w:cantSplit/>
          <w:trHeight w:val="281"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1.14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Ферзевой гамбит.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1.15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Учебные партии.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4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1.16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Владение открытыми линиями.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1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1.17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Ослабление позиции короля.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4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1.18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Контрольные упражнения.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1.19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Атака на слабый пункт f7 f2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4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1.20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Атака на не рокированного короля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3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1.21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Не рокируй под атаку.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4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2.</w:t>
            </w:r>
          </w:p>
        </w:tc>
        <w:tc>
          <w:tcPr>
            <w:tcW w:w="2448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Спортивно - соревновательная деятельность</w:t>
            </w:r>
          </w:p>
        </w:tc>
        <w:tc>
          <w:tcPr>
            <w:tcW w:w="4820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141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</w:tr>
      <w:tr w:rsidR="00186C10" w:rsidTr="00486095">
        <w:trPr>
          <w:cantSplit/>
          <w:trHeight w:val="300"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2.1.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Шахматный праздник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4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3</w:t>
            </w:r>
          </w:p>
        </w:tc>
        <w:tc>
          <w:tcPr>
            <w:tcW w:w="2448" w:type="dxa"/>
            <w:shd w:val="clear" w:color="auto" w:fill="auto"/>
          </w:tcPr>
          <w:p w:rsidR="00186C10" w:rsidRDefault="00C43EBA">
            <w:pPr>
              <w:pStyle w:val="normal"/>
            </w:pPr>
            <w:r>
              <w:rPr>
                <w:b/>
              </w:rPr>
              <w:t>Итоговое занятие</w:t>
            </w:r>
          </w:p>
        </w:tc>
        <w:tc>
          <w:tcPr>
            <w:tcW w:w="4820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1418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</w:tr>
      <w:tr w:rsidR="00186C10" w:rsidTr="00486095">
        <w:trPr>
          <w:cantSplit/>
          <w:tblHeader/>
        </w:trPr>
        <w:tc>
          <w:tcPr>
            <w:tcW w:w="824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3.1</w:t>
            </w:r>
          </w:p>
        </w:tc>
        <w:tc>
          <w:tcPr>
            <w:tcW w:w="2448" w:type="dxa"/>
            <w:shd w:val="clear" w:color="auto" w:fill="auto"/>
          </w:tcPr>
          <w:p w:rsidR="00186C10" w:rsidRDefault="00186C10">
            <w:pPr>
              <w:pStyle w:val="normal"/>
            </w:pPr>
          </w:p>
        </w:tc>
        <w:tc>
          <w:tcPr>
            <w:tcW w:w="4820" w:type="dxa"/>
            <w:shd w:val="clear" w:color="auto" w:fill="auto"/>
          </w:tcPr>
          <w:p w:rsidR="00186C10" w:rsidRDefault="00C43EBA">
            <w:pPr>
              <w:pStyle w:val="normal"/>
            </w:pPr>
            <w:r>
              <w:t>Шахматный праздник</w:t>
            </w:r>
          </w:p>
        </w:tc>
        <w:tc>
          <w:tcPr>
            <w:tcW w:w="1418" w:type="dxa"/>
            <w:shd w:val="clear" w:color="auto" w:fill="auto"/>
          </w:tcPr>
          <w:p w:rsidR="00186C10" w:rsidRDefault="00C43EBA">
            <w:pPr>
              <w:pStyle w:val="normal"/>
              <w:jc w:val="center"/>
            </w:pPr>
            <w:r>
              <w:t>4</w:t>
            </w: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186C10" w:rsidRDefault="00186C10">
            <w:pPr>
              <w:pStyle w:val="normal"/>
              <w:jc w:val="center"/>
            </w:pPr>
          </w:p>
        </w:tc>
      </w:tr>
    </w:tbl>
    <w:p w:rsidR="00186C10" w:rsidRDefault="00186C10">
      <w:pPr>
        <w:pStyle w:val="normal"/>
        <w:rPr>
          <w:b/>
        </w:rPr>
      </w:pPr>
    </w:p>
    <w:p w:rsidR="00186C10" w:rsidRDefault="00186C10">
      <w:pPr>
        <w:pStyle w:val="normal"/>
      </w:pPr>
    </w:p>
    <w:sectPr w:rsidR="00186C10" w:rsidSect="00186C10">
      <w:pgSz w:w="15840" w:h="12240" w:orient="landscape"/>
      <w:pgMar w:top="425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885"/>
    <w:multiLevelType w:val="multilevel"/>
    <w:tmpl w:val="91260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73F7A"/>
    <w:multiLevelType w:val="multilevel"/>
    <w:tmpl w:val="CF4AF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E180C"/>
    <w:multiLevelType w:val="multilevel"/>
    <w:tmpl w:val="6A10669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86C10"/>
    <w:rsid w:val="00186C10"/>
    <w:rsid w:val="0048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86C1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normal"/>
    <w:next w:val="normal"/>
    <w:rsid w:val="00186C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86C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86C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186C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86C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86C10"/>
  </w:style>
  <w:style w:type="table" w:customStyle="1" w:styleId="TableNormal">
    <w:name w:val="Table Normal"/>
    <w:rsid w:val="00186C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86C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86C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86C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86C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186C1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86C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5801</Words>
  <Characters>33070</Characters>
  <Application>Microsoft Office Word</Application>
  <DocSecurity>0</DocSecurity>
  <Lines>275</Lines>
  <Paragraphs>77</Paragraphs>
  <ScaleCrop>false</ScaleCrop>
  <Company/>
  <LinksUpToDate>false</LinksUpToDate>
  <CharactersWithSpaces>38794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Барбашина Марина Валерьевна</dc:creator>
  <cp:lastModifiedBy>Барбашина </cp:lastModifiedBy>
  <cp:revision>2</cp:revision>
  <dcterms:created xsi:type="dcterms:W3CDTF">2022-05-04T04:31:00Z</dcterms:created>
  <dcterms:modified xsi:type="dcterms:W3CDTF">2022-05-04T04:31:00Z</dcterms:modified>
</cp:coreProperties>
</file>