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41" w:rsidRDefault="00B42141" w:rsidP="00B42141">
      <w:pPr>
        <w:ind w:firstLine="567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42141" w:rsidRPr="002C2062" w:rsidRDefault="00B42141" w:rsidP="00B42141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 xml:space="preserve">ИНФОРМАЦИЯ О ПРЕДОСТАВЛЕНИИ ДЕТЯМ ОТ 6 ДО 17 ЛЕТ (включительно), </w:t>
      </w:r>
    </w:p>
    <w:p w:rsidR="00B42141" w:rsidRPr="002C2062" w:rsidRDefault="00B42141" w:rsidP="00B42141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>ИМЕЮЩИ</w:t>
      </w:r>
      <w:r>
        <w:rPr>
          <w:b/>
          <w:bCs/>
          <w:sz w:val="26"/>
          <w:szCs w:val="26"/>
        </w:rPr>
        <w:t>М</w:t>
      </w:r>
      <w:r w:rsidRPr="002C2062">
        <w:rPr>
          <w:b/>
          <w:bCs/>
          <w:sz w:val="26"/>
          <w:szCs w:val="26"/>
        </w:rPr>
        <w:t xml:space="preserve"> МЕСТО ЖИТЕЛЬСТВА В ГОРОДЕ СУРГУТЕ,</w:t>
      </w:r>
    </w:p>
    <w:p w:rsidR="00B42141" w:rsidRDefault="00B42141" w:rsidP="00B42141">
      <w:pPr>
        <w:ind w:firstLine="567"/>
        <w:jc w:val="center"/>
        <w:rPr>
          <w:b/>
          <w:bCs/>
          <w:sz w:val="26"/>
          <w:szCs w:val="26"/>
        </w:rPr>
      </w:pPr>
      <w:r w:rsidRPr="002C2062">
        <w:rPr>
          <w:b/>
          <w:bCs/>
          <w:sz w:val="26"/>
          <w:szCs w:val="26"/>
        </w:rPr>
        <w:t xml:space="preserve">ПУТЕВОК В ОРГАНИЗАЦИИ ОТДЫХА ДЕТЕЙ И ИХ ОЗДОРОВЛЕНИЯ </w:t>
      </w:r>
    </w:p>
    <w:p w:rsidR="001D19F4" w:rsidRPr="002C2062" w:rsidRDefault="001D19F4" w:rsidP="00B42141">
      <w:pPr>
        <w:ind w:firstLine="567"/>
        <w:jc w:val="center"/>
        <w:rPr>
          <w:b/>
          <w:bCs/>
          <w:sz w:val="26"/>
          <w:szCs w:val="26"/>
        </w:rPr>
      </w:pP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 01 февраля 2023</w:t>
      </w:r>
      <w:r w:rsidRPr="003F3C20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>начнется</w:t>
      </w:r>
      <w:r w:rsidRPr="003F3C20">
        <w:rPr>
          <w:sz w:val="26"/>
          <w:szCs w:val="26"/>
        </w:rPr>
        <w:t xml:space="preserve"> прием заявлений от родителей (законных представителей) на предоставление путевок детям в возрасте от 6 до 17 лет (включительно), имеющим место жительства в городе Сургуте, в организации отдыха детей и их оздоровления в пери</w:t>
      </w:r>
      <w:r>
        <w:rPr>
          <w:sz w:val="26"/>
          <w:szCs w:val="26"/>
        </w:rPr>
        <w:t>од весенних школьных каникул 2023 года</w:t>
      </w:r>
      <w:r w:rsidRPr="003F3C20">
        <w:rPr>
          <w:sz w:val="26"/>
          <w:szCs w:val="26"/>
        </w:rPr>
        <w:t xml:space="preserve">. 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Порядок предоставления путевок, приобретаемых за счет средств бюджета автономного округа, определен постановлением Правительства Ханты-Мансийского автономного округа - Югры от 27.01.2010 № 21-п «О порядке организации отдыха и оздоровления детей, имеющих место жительства в Ханты-Мансийском автономном округе - Югре» (с изменениями).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Каждый ребенок в возрасте от 6 до 17 лет (включительно), имеющий место жительства </w:t>
      </w:r>
      <w:r>
        <w:rPr>
          <w:sz w:val="26"/>
          <w:szCs w:val="26"/>
        </w:rPr>
        <w:t>в городе Сургуте, в течение 2023</w:t>
      </w:r>
      <w:r w:rsidRPr="003F3C20">
        <w:rPr>
          <w:sz w:val="26"/>
          <w:szCs w:val="26"/>
        </w:rPr>
        <w:t xml:space="preserve"> года может претендовать на получение не более </w:t>
      </w:r>
      <w:r w:rsidRPr="003F3C20">
        <w:rPr>
          <w:b/>
          <w:sz w:val="26"/>
          <w:szCs w:val="26"/>
          <w:u w:val="single"/>
        </w:rPr>
        <w:t>3 путевок</w:t>
      </w:r>
      <w:r w:rsidRPr="003F3C20">
        <w:rPr>
          <w:sz w:val="26"/>
          <w:szCs w:val="26"/>
        </w:rPr>
        <w:t xml:space="preserve">, в том числе </w:t>
      </w:r>
      <w:r w:rsidRPr="003F3C20">
        <w:rPr>
          <w:b/>
          <w:sz w:val="26"/>
          <w:szCs w:val="26"/>
          <w:u w:val="single"/>
        </w:rPr>
        <w:t>1 путевки</w:t>
      </w:r>
      <w:r w:rsidRPr="003F3C20">
        <w:rPr>
          <w:sz w:val="26"/>
          <w:szCs w:val="26"/>
          <w:u w:val="single"/>
        </w:rPr>
        <w:t xml:space="preserve"> в организации отдыха детей и их оздоровления, расположенные за пределами Ханты-Мансийского автономного округа - Югры,</w:t>
      </w:r>
      <w:r w:rsidRPr="003F3C20">
        <w:rPr>
          <w:sz w:val="26"/>
          <w:szCs w:val="26"/>
        </w:rPr>
        <w:t xml:space="preserve"> и </w:t>
      </w:r>
      <w:r w:rsidRPr="003F3C20">
        <w:rPr>
          <w:b/>
          <w:sz w:val="26"/>
          <w:szCs w:val="26"/>
          <w:u w:val="single"/>
        </w:rPr>
        <w:t>2 путевок</w:t>
      </w:r>
      <w:r w:rsidRPr="003F3C20">
        <w:rPr>
          <w:sz w:val="26"/>
          <w:szCs w:val="26"/>
          <w:u w:val="single"/>
        </w:rPr>
        <w:t xml:space="preserve"> в организации</w:t>
      </w:r>
      <w:r w:rsidRPr="003F3C20">
        <w:rPr>
          <w:sz w:val="26"/>
          <w:szCs w:val="26"/>
        </w:rPr>
        <w:t xml:space="preserve"> </w:t>
      </w:r>
      <w:r w:rsidRPr="003F3C20">
        <w:rPr>
          <w:sz w:val="26"/>
          <w:szCs w:val="26"/>
          <w:u w:val="single"/>
        </w:rPr>
        <w:t>отдыха детей и их оздоровления, расположенные на территории автономного округа.</w:t>
      </w:r>
      <w:r w:rsidRPr="003F3C20">
        <w:rPr>
          <w:sz w:val="26"/>
          <w:szCs w:val="26"/>
        </w:rPr>
        <w:t xml:space="preserve"> Путевки приобретаются за счет бюджетных средств Ханты-Мансийского автономного округа - Югры и предоставляются бесплатно. Родители оплачивают проезд к месту отдыха и обратно, по специальным или дополнительным программам может быть предусмотрена отдельная оплата за счет средств родителей.</w:t>
      </w:r>
    </w:p>
    <w:p w:rsidR="00B42141" w:rsidRPr="00B60601" w:rsidRDefault="00B42141" w:rsidP="00B42141">
      <w:pPr>
        <w:ind w:firstLine="567"/>
        <w:jc w:val="both"/>
        <w:rPr>
          <w:sz w:val="26"/>
          <w:szCs w:val="26"/>
        </w:rPr>
      </w:pPr>
      <w:r w:rsidRPr="00B60601">
        <w:rPr>
          <w:b/>
          <w:sz w:val="26"/>
          <w:szCs w:val="26"/>
        </w:rPr>
        <w:t xml:space="preserve">Путевки предоставляются детям в возрасте от 6 до 17 лет (включительно) в хронологической последовательности по дате поступления в уполномоченный орган заявления одного из родителей (законных представителей) ребенка. </w:t>
      </w:r>
      <w:r w:rsidRPr="00B60601">
        <w:rPr>
          <w:sz w:val="26"/>
          <w:szCs w:val="26"/>
        </w:rPr>
        <w:t>Процесс предоставления путевки осуществляется в форме предоставления муниципальной услуги «Организация отдыха детей в каникулярное время» (далее - муниципальная услуга) в</w:t>
      </w:r>
      <w:r>
        <w:rPr>
          <w:sz w:val="26"/>
          <w:szCs w:val="26"/>
        </w:rPr>
        <w:t> </w:t>
      </w:r>
      <w:r w:rsidRPr="00B60601">
        <w:rPr>
          <w:sz w:val="26"/>
          <w:szCs w:val="26"/>
        </w:rPr>
        <w:t>соответствии с Административным регламентом, утвержденным постановлением Администрации города Сургута от 31.05.2021 № 4341.</w:t>
      </w:r>
    </w:p>
    <w:p w:rsidR="00B42141" w:rsidRPr="00B60601" w:rsidRDefault="00B42141" w:rsidP="00B42141">
      <w:pPr>
        <w:ind w:firstLine="567"/>
        <w:jc w:val="both"/>
        <w:rPr>
          <w:b/>
          <w:sz w:val="26"/>
          <w:szCs w:val="26"/>
        </w:rPr>
      </w:pPr>
      <w:r w:rsidRPr="00B60601">
        <w:rPr>
          <w:sz w:val="26"/>
          <w:szCs w:val="26"/>
        </w:rPr>
        <w:t xml:space="preserve"> </w:t>
      </w:r>
      <w:r w:rsidRPr="00B60601">
        <w:rPr>
          <w:b/>
          <w:sz w:val="26"/>
          <w:szCs w:val="26"/>
        </w:rPr>
        <w:t>Подать заявление на получение</w:t>
      </w:r>
      <w:r w:rsidRPr="00B60601">
        <w:rPr>
          <w:sz w:val="26"/>
          <w:szCs w:val="26"/>
        </w:rPr>
        <w:t xml:space="preserve"> </w:t>
      </w:r>
      <w:r w:rsidRPr="00B60601">
        <w:rPr>
          <w:b/>
          <w:sz w:val="26"/>
          <w:szCs w:val="26"/>
        </w:rPr>
        <w:t>муниципальной услуги</w:t>
      </w:r>
      <w:r w:rsidRPr="00B60601">
        <w:rPr>
          <w:sz w:val="26"/>
          <w:szCs w:val="26"/>
        </w:rPr>
        <w:t xml:space="preserve"> </w:t>
      </w:r>
      <w:r w:rsidRPr="00B60601">
        <w:rPr>
          <w:b/>
          <w:sz w:val="26"/>
          <w:szCs w:val="26"/>
        </w:rPr>
        <w:t>можно следующими способами:</w:t>
      </w:r>
    </w:p>
    <w:p w:rsidR="00B42141" w:rsidRPr="00B60601" w:rsidRDefault="00B42141" w:rsidP="00B42141">
      <w:pPr>
        <w:ind w:firstLine="567"/>
        <w:jc w:val="both"/>
        <w:rPr>
          <w:sz w:val="26"/>
          <w:szCs w:val="26"/>
        </w:rPr>
      </w:pPr>
      <w:r w:rsidRPr="00B60601">
        <w:rPr>
          <w:sz w:val="26"/>
          <w:szCs w:val="26"/>
        </w:rPr>
        <w:t xml:space="preserve">- в электронном виде посредством Единого портала предоставления государственных и муниципальных услуг (далее - портал </w:t>
      </w:r>
      <w:proofErr w:type="spellStart"/>
      <w:r w:rsidRPr="00B60601">
        <w:rPr>
          <w:sz w:val="26"/>
          <w:szCs w:val="26"/>
        </w:rPr>
        <w:t>Госуслуг</w:t>
      </w:r>
      <w:proofErr w:type="spellEnd"/>
      <w:r w:rsidRPr="00B60601">
        <w:rPr>
          <w:sz w:val="26"/>
          <w:szCs w:val="26"/>
        </w:rPr>
        <w:t>);</w:t>
      </w:r>
    </w:p>
    <w:p w:rsidR="00B42141" w:rsidRPr="00B60601" w:rsidRDefault="00B42141" w:rsidP="00B42141">
      <w:pPr>
        <w:ind w:firstLine="567"/>
        <w:jc w:val="both"/>
        <w:rPr>
          <w:b/>
          <w:sz w:val="26"/>
          <w:szCs w:val="26"/>
        </w:rPr>
      </w:pPr>
      <w:r w:rsidRPr="00B60601">
        <w:rPr>
          <w:sz w:val="26"/>
          <w:szCs w:val="26"/>
        </w:rPr>
        <w:t>- в филиал автономного учреждения Ханты-Мансийского автономного округа – Югры «Многофункциональный центр Югры» в городе Сургуте (далее - филиал «МФЦ г.</w:t>
      </w:r>
      <w:r>
        <w:rPr>
          <w:sz w:val="26"/>
          <w:szCs w:val="26"/>
        </w:rPr>
        <w:t> </w:t>
      </w:r>
      <w:r w:rsidRPr="00B60601">
        <w:rPr>
          <w:sz w:val="26"/>
          <w:szCs w:val="26"/>
        </w:rPr>
        <w:t>Сургута»).</w:t>
      </w:r>
      <w:r w:rsidRPr="00EA5262">
        <w:t xml:space="preserve"> </w:t>
      </w:r>
    </w:p>
    <w:p w:rsidR="00B42141" w:rsidRPr="00AE0C2B" w:rsidRDefault="00B42141" w:rsidP="00B42141">
      <w:pPr>
        <w:jc w:val="center"/>
        <w:rPr>
          <w:b/>
          <w:sz w:val="26"/>
          <w:szCs w:val="26"/>
          <w:highlight w:val="yellow"/>
        </w:rPr>
      </w:pPr>
    </w:p>
    <w:p w:rsidR="00B42141" w:rsidRDefault="00B42141" w:rsidP="00B4214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  <w:r w:rsidRPr="00B45DD8">
        <w:rPr>
          <w:b/>
          <w:sz w:val="26"/>
          <w:szCs w:val="26"/>
        </w:rPr>
        <w:t>НАПРАВЛЕНИ</w:t>
      </w:r>
      <w:r>
        <w:rPr>
          <w:b/>
          <w:sz w:val="26"/>
          <w:szCs w:val="26"/>
        </w:rPr>
        <w:t>Е</w:t>
      </w:r>
      <w:r w:rsidRPr="00B45DD8">
        <w:rPr>
          <w:b/>
          <w:sz w:val="26"/>
          <w:szCs w:val="26"/>
        </w:rPr>
        <w:t xml:space="preserve"> ОТДЫХА, ЗАПЛАНИРОВАНН</w:t>
      </w:r>
      <w:r>
        <w:rPr>
          <w:b/>
          <w:sz w:val="26"/>
          <w:szCs w:val="26"/>
        </w:rPr>
        <w:t>ОЕ</w:t>
      </w:r>
      <w:r w:rsidRPr="00B45DD8">
        <w:rPr>
          <w:b/>
          <w:sz w:val="26"/>
          <w:szCs w:val="26"/>
        </w:rPr>
        <w:t xml:space="preserve"> В ПЕРИОД</w:t>
      </w:r>
    </w:p>
    <w:p w:rsidR="00B42141" w:rsidRDefault="00B42141" w:rsidP="00B4214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ВЕСЕННИХ </w:t>
      </w:r>
      <w:r w:rsidRPr="00B45DD8">
        <w:rPr>
          <w:b/>
          <w:sz w:val="26"/>
          <w:szCs w:val="26"/>
        </w:rPr>
        <w:t xml:space="preserve">ШКОЛЬНЫХ КАНИКУЛ </w:t>
      </w:r>
      <w:r>
        <w:rPr>
          <w:b/>
          <w:sz w:val="26"/>
          <w:szCs w:val="26"/>
        </w:rPr>
        <w:t>2023 ГОДА</w:t>
      </w:r>
    </w:p>
    <w:p w:rsidR="00B42141" w:rsidRDefault="00B42141" w:rsidP="00B4214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sz w:val="26"/>
          <w:szCs w:val="26"/>
        </w:rPr>
      </w:pPr>
    </w:p>
    <w:p w:rsidR="00B42141" w:rsidRPr="00D3174A" w:rsidRDefault="00B42141" w:rsidP="00B4214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i/>
          <w:color w:val="C00000"/>
          <w:sz w:val="26"/>
          <w:szCs w:val="26"/>
        </w:rPr>
      </w:pPr>
      <w:r w:rsidRPr="00D3174A">
        <w:rPr>
          <w:b/>
          <w:i/>
          <w:color w:val="C00000"/>
          <w:sz w:val="26"/>
          <w:szCs w:val="26"/>
        </w:rPr>
        <w:t>Обращаем Ваше внимание, что направления могут уточняться, рекомендуем перед подачей заявления ознакомиться с ними дополнительно.</w:t>
      </w:r>
    </w:p>
    <w:p w:rsidR="00B42141" w:rsidRDefault="00B42141" w:rsidP="00B4214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color w:val="C00000"/>
          <w:sz w:val="26"/>
          <w:szCs w:val="26"/>
        </w:rPr>
      </w:pPr>
    </w:p>
    <w:p w:rsidR="00B42141" w:rsidRDefault="00B42141" w:rsidP="00B42141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center"/>
        <w:rPr>
          <w:b/>
          <w:color w:val="C00000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2409"/>
      </w:tblGrid>
      <w:tr w:rsidR="00B42141" w:rsidRPr="007C3719" w:rsidTr="001A51E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41" w:rsidRPr="007C3719" w:rsidRDefault="00B42141" w:rsidP="001A51EA">
            <w:pPr>
              <w:jc w:val="center"/>
              <w:rPr>
                <w:b/>
              </w:rPr>
            </w:pPr>
            <w:r w:rsidRPr="007C3719">
              <w:rPr>
                <w:b/>
              </w:rPr>
              <w:t>Направлени</w:t>
            </w:r>
            <w:r>
              <w:rPr>
                <w:b/>
              </w:rPr>
              <w:t>е</w:t>
            </w:r>
            <w:r w:rsidRPr="007C3719">
              <w:rPr>
                <w:b/>
              </w:rPr>
              <w:t xml:space="preserve">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41" w:rsidRPr="00AC70A8" w:rsidRDefault="00B42141" w:rsidP="001A51EA">
            <w:pPr>
              <w:ind w:firstLine="34"/>
              <w:jc w:val="center"/>
              <w:rPr>
                <w:b/>
              </w:rPr>
            </w:pPr>
            <w:r w:rsidRPr="007C3719">
              <w:rPr>
                <w:b/>
              </w:rPr>
              <w:t>Ориентировочные сроки смен</w:t>
            </w:r>
          </w:p>
          <w:p w:rsidR="00B42141" w:rsidRPr="007C3719" w:rsidRDefault="00B42141" w:rsidP="001A51EA">
            <w:pPr>
              <w:ind w:firstLine="34"/>
              <w:jc w:val="center"/>
              <w:rPr>
                <w:b/>
              </w:rPr>
            </w:pPr>
            <w:r w:rsidRPr="007C3719">
              <w:rPr>
                <w:b/>
              </w:rPr>
              <w:t xml:space="preserve"> </w:t>
            </w:r>
            <w:r>
              <w:rPr>
                <w:b/>
              </w:rPr>
              <w:t>без</w:t>
            </w:r>
            <w:r w:rsidRPr="007C3719">
              <w:rPr>
                <w:b/>
              </w:rPr>
              <w:t xml:space="preserve"> учет</w:t>
            </w:r>
            <w:r>
              <w:rPr>
                <w:b/>
              </w:rPr>
              <w:t>а</w:t>
            </w:r>
            <w:r w:rsidRPr="007C3719">
              <w:rPr>
                <w:b/>
              </w:rPr>
              <w:t xml:space="preserve">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Default="00B42141" w:rsidP="001A51EA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C3719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7C3719">
              <w:rPr>
                <w:b/>
              </w:rPr>
              <w:t xml:space="preserve"> ребенка</w:t>
            </w:r>
            <w:r>
              <w:rPr>
                <w:b/>
              </w:rPr>
              <w:t xml:space="preserve"> </w:t>
            </w:r>
          </w:p>
          <w:p w:rsidR="00B42141" w:rsidRPr="007C3719" w:rsidRDefault="00B42141" w:rsidP="001A51EA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в составе организованной </w:t>
            </w:r>
            <w:r>
              <w:rPr>
                <w:b/>
              </w:rPr>
              <w:lastRenderedPageBreak/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41" w:rsidRPr="007C3719" w:rsidRDefault="00B42141" w:rsidP="001A51EA">
            <w:pPr>
              <w:jc w:val="center"/>
              <w:rPr>
                <w:b/>
              </w:rPr>
            </w:pPr>
            <w:r w:rsidRPr="007C3719">
              <w:rPr>
                <w:b/>
              </w:rPr>
              <w:lastRenderedPageBreak/>
              <w:t>Ориентировочная сумма затрат родителей</w:t>
            </w:r>
          </w:p>
        </w:tc>
      </w:tr>
      <w:tr w:rsidR="00B42141" w:rsidRPr="007C3719" w:rsidTr="001A51EA">
        <w:trPr>
          <w:trHeight w:val="172"/>
        </w:trPr>
        <w:tc>
          <w:tcPr>
            <w:tcW w:w="10206" w:type="dxa"/>
            <w:gridSpan w:val="4"/>
          </w:tcPr>
          <w:p w:rsidR="00B42141" w:rsidRPr="007C3719" w:rsidRDefault="00B42141" w:rsidP="001A51EA">
            <w:pPr>
              <w:jc w:val="center"/>
              <w:rPr>
                <w:b/>
              </w:rPr>
            </w:pPr>
            <w:r w:rsidRPr="007C3719">
              <w:rPr>
                <w:b/>
              </w:rPr>
              <w:lastRenderedPageBreak/>
              <w:t xml:space="preserve">ЗА ПРЕДЕЛАМИ ХАНТЫ-МАНСИЙСКОГО АВТОНОМНОГО ОКРУГА – ЮГРЫ </w:t>
            </w:r>
          </w:p>
        </w:tc>
      </w:tr>
      <w:tr w:rsidR="00B42141" w:rsidRPr="007C3719" w:rsidTr="001A51EA">
        <w:trPr>
          <w:trHeight w:val="172"/>
        </w:trPr>
        <w:tc>
          <w:tcPr>
            <w:tcW w:w="10206" w:type="dxa"/>
            <w:gridSpan w:val="4"/>
          </w:tcPr>
          <w:p w:rsidR="00B42141" w:rsidRPr="001D42BC" w:rsidRDefault="00B42141" w:rsidP="001A51EA">
            <w:pPr>
              <w:jc w:val="center"/>
              <w:rPr>
                <w:i/>
              </w:rPr>
            </w:pPr>
            <w:r w:rsidRPr="001D42BC">
              <w:rPr>
                <w:i/>
              </w:rPr>
              <w:t>Обратите внимание!</w:t>
            </w:r>
          </w:p>
          <w:p w:rsidR="00B42141" w:rsidRPr="001D42BC" w:rsidRDefault="00B42141" w:rsidP="001A51EA">
            <w:pPr>
              <w:jc w:val="both"/>
              <w:rPr>
                <w:i/>
              </w:rPr>
            </w:pPr>
            <w:r w:rsidRPr="001D42BC">
              <w:rPr>
                <w:i/>
              </w:rPr>
              <w:t xml:space="preserve">В отдельных субъектах Российской Федерации предъявляется требование к детям, приезжающим в оздоровительные организации, наличие отрицательного результата ПЦР-теста на </w:t>
            </w:r>
            <w:proofErr w:type="spellStart"/>
            <w:r w:rsidRPr="001D42BC">
              <w:rPr>
                <w:i/>
              </w:rPr>
              <w:t>коронавирус</w:t>
            </w:r>
            <w:proofErr w:type="spellEnd"/>
            <w:r w:rsidRPr="001D42BC">
              <w:rPr>
                <w:i/>
              </w:rPr>
              <w:t xml:space="preserve"> – норма регионального законодательства. </w:t>
            </w:r>
          </w:p>
        </w:tc>
      </w:tr>
      <w:tr w:rsidR="00B42141" w:rsidRPr="007C3719" w:rsidTr="001A51EA">
        <w:trPr>
          <w:trHeight w:val="1280"/>
        </w:trPr>
        <w:tc>
          <w:tcPr>
            <w:tcW w:w="2835" w:type="dxa"/>
            <w:shd w:val="clear" w:color="auto" w:fill="auto"/>
          </w:tcPr>
          <w:p w:rsidR="00B42141" w:rsidRPr="00D2015D" w:rsidRDefault="00B42141" w:rsidP="001A51EA">
            <w:pPr>
              <w:rPr>
                <w:bCs/>
              </w:rPr>
            </w:pPr>
            <w:r w:rsidRPr="00D2015D">
              <w:rPr>
                <w:bCs/>
              </w:rPr>
              <w:t xml:space="preserve">Детский оздоровительный лагерь, расположенный </w:t>
            </w:r>
          </w:p>
          <w:p w:rsidR="00B42141" w:rsidRPr="007C3719" w:rsidRDefault="00B42141" w:rsidP="001A51EA">
            <w:r w:rsidRPr="00D2015D">
              <w:rPr>
                <w:bCs/>
              </w:rPr>
              <w:t xml:space="preserve">в </w:t>
            </w:r>
            <w:r>
              <w:rPr>
                <w:bCs/>
              </w:rPr>
              <w:t>Челябинской области</w:t>
            </w:r>
            <w:r w:rsidRPr="00D2015D">
              <w:rPr>
                <w:bCs/>
              </w:rPr>
              <w:t>, для детей от 6 до 17 лет (включительно)</w:t>
            </w:r>
          </w:p>
        </w:tc>
        <w:tc>
          <w:tcPr>
            <w:tcW w:w="2694" w:type="dxa"/>
            <w:shd w:val="clear" w:color="auto" w:fill="auto"/>
          </w:tcPr>
          <w:p w:rsidR="00B42141" w:rsidRPr="00A20722" w:rsidRDefault="00B42141" w:rsidP="001A51EA">
            <w:pPr>
              <w:ind w:firstLine="34"/>
              <w:jc w:val="center"/>
            </w:pPr>
            <w:r>
              <w:t>7</w:t>
            </w:r>
            <w:r w:rsidRPr="00A20722">
              <w:t xml:space="preserve"> дней</w:t>
            </w:r>
          </w:p>
          <w:p w:rsidR="00B42141" w:rsidRPr="00A20722" w:rsidRDefault="00B42141" w:rsidP="001A51EA">
            <w:pPr>
              <w:ind w:firstLine="34"/>
              <w:jc w:val="center"/>
            </w:pPr>
          </w:p>
          <w:p w:rsidR="00B42141" w:rsidRPr="001D42BC" w:rsidRDefault="00B42141" w:rsidP="001A51EA">
            <w:pPr>
              <w:ind w:firstLine="34"/>
              <w:jc w:val="center"/>
            </w:pPr>
            <w:r w:rsidRPr="001C1368">
              <w:t>26.03.2023</w:t>
            </w:r>
            <w:r>
              <w:t>-</w:t>
            </w:r>
            <w:r w:rsidRPr="001C1368">
              <w:t>01.04.2023</w:t>
            </w:r>
          </w:p>
        </w:tc>
        <w:tc>
          <w:tcPr>
            <w:tcW w:w="2268" w:type="dxa"/>
            <w:vAlign w:val="center"/>
          </w:tcPr>
          <w:p w:rsidR="00B42141" w:rsidRPr="001D42BC" w:rsidRDefault="00B42141" w:rsidP="001A51EA">
            <w:pPr>
              <w:ind w:firstLine="34"/>
              <w:jc w:val="center"/>
            </w:pPr>
            <w:r w:rsidRPr="001D42BC">
              <w:t>ж/д</w:t>
            </w:r>
          </w:p>
        </w:tc>
        <w:tc>
          <w:tcPr>
            <w:tcW w:w="2409" w:type="dxa"/>
          </w:tcPr>
          <w:p w:rsidR="00B42141" w:rsidRPr="001D42BC" w:rsidRDefault="00B42141" w:rsidP="001A51EA">
            <w:r w:rsidRPr="001D42BC">
              <w:t xml:space="preserve">Организация проезда ребенка </w:t>
            </w:r>
          </w:p>
          <w:p w:rsidR="00B42141" w:rsidRDefault="00B42141" w:rsidP="001A51EA">
            <w:r w:rsidRPr="001D42BC">
              <w:t>с предоставлением горячего питания</w:t>
            </w:r>
            <w:r>
              <w:t xml:space="preserve"> </w:t>
            </w:r>
          </w:p>
          <w:p w:rsidR="00B42141" w:rsidRPr="001D42BC" w:rsidRDefault="00B42141" w:rsidP="001A51EA">
            <w:r>
              <w:t>10 000</w:t>
            </w:r>
            <w:r w:rsidRPr="001D42BC">
              <w:t xml:space="preserve"> руб. </w:t>
            </w:r>
          </w:p>
        </w:tc>
      </w:tr>
    </w:tbl>
    <w:p w:rsidR="00B42141" w:rsidRDefault="00B42141" w:rsidP="00B42141">
      <w:pPr>
        <w:ind w:firstLine="567"/>
        <w:jc w:val="center"/>
        <w:rPr>
          <w:b/>
          <w:sz w:val="26"/>
          <w:szCs w:val="26"/>
        </w:rPr>
      </w:pPr>
    </w:p>
    <w:p w:rsidR="00B42141" w:rsidRPr="003F3C20" w:rsidRDefault="00B42141" w:rsidP="00B42141">
      <w:pPr>
        <w:ind w:firstLine="567"/>
        <w:jc w:val="center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>Подача заявления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</w:p>
    <w:p w:rsidR="00B42141" w:rsidRPr="003F3C20" w:rsidRDefault="00B42141" w:rsidP="00B42141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 xml:space="preserve">Филиал «МФЦ г. Сургута» расположен по адресу: 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 г. Сургут, Югорский тракт, 38, ТРК «Сургут Сити </w:t>
      </w:r>
      <w:proofErr w:type="spellStart"/>
      <w:r w:rsidRPr="003F3C20">
        <w:rPr>
          <w:sz w:val="26"/>
          <w:szCs w:val="26"/>
        </w:rPr>
        <w:t>Молл</w:t>
      </w:r>
      <w:proofErr w:type="spellEnd"/>
      <w:r w:rsidRPr="003F3C20">
        <w:rPr>
          <w:sz w:val="26"/>
          <w:szCs w:val="26"/>
        </w:rPr>
        <w:t>»;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- г. Сургут, ул. Профсоюзов, 11, ТЦ «Агора».</w:t>
      </w:r>
    </w:p>
    <w:p w:rsidR="00B42141" w:rsidRPr="003F3C20" w:rsidRDefault="00B42141" w:rsidP="00B42141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 xml:space="preserve">Режим работы филиала «МФЦ г. Сургута»: 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Понедельник, вторник</w:t>
      </w:r>
      <w:r>
        <w:rPr>
          <w:sz w:val="26"/>
          <w:szCs w:val="26"/>
        </w:rPr>
        <w:t>,</w:t>
      </w:r>
      <w:r w:rsidRPr="003F3C20">
        <w:rPr>
          <w:sz w:val="26"/>
          <w:szCs w:val="26"/>
        </w:rPr>
        <w:t xml:space="preserve"> среда, четверг</w:t>
      </w:r>
      <w:r>
        <w:rPr>
          <w:sz w:val="26"/>
          <w:szCs w:val="26"/>
        </w:rPr>
        <w:t>,</w:t>
      </w:r>
      <w:r w:rsidRPr="003F3C20">
        <w:rPr>
          <w:sz w:val="26"/>
          <w:szCs w:val="26"/>
        </w:rPr>
        <w:t xml:space="preserve"> пятница</w:t>
      </w:r>
      <w:r w:rsidRPr="00490F9C">
        <w:rPr>
          <w:sz w:val="26"/>
          <w:szCs w:val="26"/>
        </w:rPr>
        <w:t xml:space="preserve"> </w:t>
      </w:r>
      <w:r w:rsidRPr="003F3C20">
        <w:rPr>
          <w:sz w:val="26"/>
          <w:szCs w:val="26"/>
        </w:rPr>
        <w:t xml:space="preserve">- с 08.00 до 20.00 часов, 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суббота </w:t>
      </w:r>
      <w:r>
        <w:rPr>
          <w:sz w:val="26"/>
          <w:szCs w:val="26"/>
        </w:rPr>
        <w:t>- с 09.0</w:t>
      </w:r>
      <w:r w:rsidRPr="003F3C20">
        <w:rPr>
          <w:sz w:val="26"/>
          <w:szCs w:val="26"/>
        </w:rPr>
        <w:t xml:space="preserve">0 до </w:t>
      </w:r>
      <w:r>
        <w:rPr>
          <w:sz w:val="26"/>
          <w:szCs w:val="26"/>
        </w:rPr>
        <w:t>17</w:t>
      </w:r>
      <w:r w:rsidRPr="003F3C20">
        <w:rPr>
          <w:sz w:val="26"/>
          <w:szCs w:val="26"/>
        </w:rPr>
        <w:t>.00 часов,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воскресенье - </w:t>
      </w:r>
      <w:r>
        <w:rPr>
          <w:sz w:val="26"/>
          <w:szCs w:val="26"/>
        </w:rPr>
        <w:t>выходной</w:t>
      </w:r>
      <w:r w:rsidRPr="003F3C20">
        <w:rPr>
          <w:sz w:val="26"/>
          <w:szCs w:val="26"/>
        </w:rPr>
        <w:t>.</w:t>
      </w:r>
    </w:p>
    <w:p w:rsidR="00B42141" w:rsidRPr="003F3C20" w:rsidRDefault="00B42141" w:rsidP="00B42141">
      <w:pPr>
        <w:ind w:firstLine="567"/>
        <w:jc w:val="both"/>
        <w:rPr>
          <w:b/>
          <w:sz w:val="26"/>
          <w:szCs w:val="26"/>
        </w:rPr>
      </w:pPr>
      <w:r w:rsidRPr="003F3C20">
        <w:rPr>
          <w:sz w:val="26"/>
          <w:szCs w:val="26"/>
        </w:rPr>
        <w:t>Филиал «МФЦ г. Сургута» принимает население только</w:t>
      </w:r>
      <w:r w:rsidRPr="003F3C20">
        <w:rPr>
          <w:b/>
          <w:sz w:val="26"/>
          <w:szCs w:val="26"/>
        </w:rPr>
        <w:t xml:space="preserve"> по предварительной записи.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Предварительная запись осуществляется следующими способами: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 по многоканальному телефону: </w:t>
      </w:r>
      <w:r w:rsidRPr="00F15929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Pr="00F15929">
        <w:rPr>
          <w:sz w:val="26"/>
          <w:szCs w:val="26"/>
        </w:rPr>
        <w:t>800</w:t>
      </w:r>
      <w:r>
        <w:rPr>
          <w:sz w:val="26"/>
          <w:szCs w:val="26"/>
        </w:rPr>
        <w:t>-</w:t>
      </w:r>
      <w:r w:rsidRPr="00F15929">
        <w:rPr>
          <w:sz w:val="26"/>
          <w:szCs w:val="26"/>
        </w:rPr>
        <w:t>101</w:t>
      </w:r>
      <w:r>
        <w:rPr>
          <w:sz w:val="26"/>
          <w:szCs w:val="26"/>
        </w:rPr>
        <w:t>-</w:t>
      </w:r>
      <w:r w:rsidRPr="00F15929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Pr="00F15929">
        <w:rPr>
          <w:sz w:val="26"/>
          <w:szCs w:val="26"/>
        </w:rPr>
        <w:t>01</w:t>
      </w:r>
      <w:r w:rsidRPr="003F3C20">
        <w:rPr>
          <w:sz w:val="26"/>
          <w:szCs w:val="26"/>
        </w:rPr>
        <w:t>;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- в зоне информирования и ожидания </w:t>
      </w:r>
      <w:r>
        <w:rPr>
          <w:sz w:val="26"/>
          <w:szCs w:val="26"/>
        </w:rPr>
        <w:t>филиала</w:t>
      </w:r>
      <w:r w:rsidRPr="003F3C20">
        <w:rPr>
          <w:sz w:val="26"/>
          <w:szCs w:val="26"/>
        </w:rPr>
        <w:t xml:space="preserve"> «МФЦ г. Сургута» на стойке администратора; 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- в терминалах выдачи талонов;</w:t>
      </w:r>
    </w:p>
    <w:p w:rsidR="00B42141" w:rsidRPr="003F3C20" w:rsidRDefault="00B42141" w:rsidP="00B42141">
      <w:pPr>
        <w:ind w:firstLine="567"/>
        <w:rPr>
          <w:sz w:val="26"/>
          <w:szCs w:val="26"/>
        </w:rPr>
      </w:pPr>
      <w:r w:rsidRPr="003F3C20">
        <w:rPr>
          <w:sz w:val="26"/>
          <w:szCs w:val="26"/>
        </w:rPr>
        <w:t xml:space="preserve">- на электронном сервисе: </w:t>
      </w:r>
      <w:hyperlink r:id="rId6" w:history="1">
        <w:r w:rsidRPr="003F3C20">
          <w:rPr>
            <w:color w:val="0000FF"/>
            <w:sz w:val="26"/>
            <w:szCs w:val="26"/>
            <w:u w:val="single"/>
          </w:rPr>
          <w:t>http://mfc.admhmao.ru/mfcportal/mfc/list/org/optime.htm?id=10@mfcOrg&amp;mfc=10@mfcOrg</w:t>
        </w:r>
      </w:hyperlink>
      <w:r w:rsidRPr="003F3C20">
        <w:rPr>
          <w:color w:val="0000FF"/>
          <w:sz w:val="26"/>
          <w:szCs w:val="26"/>
          <w:u w:val="single"/>
        </w:rPr>
        <w:t>.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</w:p>
    <w:p w:rsidR="00B42141" w:rsidRPr="003F3C20" w:rsidRDefault="00B42141" w:rsidP="00B42141">
      <w:pPr>
        <w:ind w:firstLine="567"/>
        <w:jc w:val="both"/>
        <w:rPr>
          <w:b/>
          <w:sz w:val="26"/>
          <w:szCs w:val="26"/>
        </w:rPr>
      </w:pPr>
      <w:r w:rsidRPr="003F3C20">
        <w:rPr>
          <w:b/>
          <w:sz w:val="26"/>
          <w:szCs w:val="26"/>
        </w:rPr>
        <w:t>Перечень документов, необходимых для предоставления муниципальной услуги, подлежащих предъявлению заявителем при личном обращении:</w:t>
      </w:r>
    </w:p>
    <w:p w:rsidR="00B42141" w:rsidRPr="003F3C20" w:rsidRDefault="00B42141" w:rsidP="00B42141">
      <w:pPr>
        <w:tabs>
          <w:tab w:val="left" w:pos="851"/>
          <w:tab w:val="left" w:pos="1418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1. Д</w:t>
      </w:r>
      <w:r w:rsidRPr="003F3C20">
        <w:rPr>
          <w:bCs/>
          <w:sz w:val="26"/>
          <w:szCs w:val="26"/>
        </w:rPr>
        <w:t>окумент, удостоверяющий личность заявителя, или копия документа, удостоверяющего личность заявителя, в случае если заявление о предоставлении муниципальной услуги оформляется представителем заявителя;</w:t>
      </w:r>
    </w:p>
    <w:p w:rsidR="00B42141" w:rsidRPr="003F3C20" w:rsidRDefault="00B42141" w:rsidP="00B42141">
      <w:pPr>
        <w:tabs>
          <w:tab w:val="left" w:pos="851"/>
          <w:tab w:val="left" w:pos="1418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2. Д</w:t>
      </w:r>
      <w:r w:rsidRPr="003F3C20">
        <w:rPr>
          <w:bCs/>
          <w:sz w:val="26"/>
          <w:szCs w:val="26"/>
        </w:rPr>
        <w:t>окумент, удостоверяющий личность получателя услуги (ребенка);</w:t>
      </w:r>
    </w:p>
    <w:p w:rsidR="00B42141" w:rsidRPr="003F3C20" w:rsidRDefault="00B42141" w:rsidP="00B42141">
      <w:pPr>
        <w:tabs>
          <w:tab w:val="left" w:pos="851"/>
          <w:tab w:val="left" w:pos="1418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3. Оригинал медицинской справки по форме 079/у;</w:t>
      </w:r>
    </w:p>
    <w:p w:rsidR="00B42141" w:rsidRPr="003F3C20" w:rsidRDefault="00B42141" w:rsidP="00B42141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4. Д</w:t>
      </w:r>
      <w:r w:rsidRPr="003F3C20">
        <w:rPr>
          <w:bCs/>
          <w:sz w:val="26"/>
          <w:szCs w:val="26"/>
        </w:rPr>
        <w:t>окумент, подтверждающий полномочия заявителя как законного представителя получателя услуги (ребенка), в случае если получатель услуги (ребенок) имеет паспорт гражданина Российской Федерации или фамилия заявителя не совпадает с фамилией получателя услуги (ребенка) (свидетельство о рождении ребенка, 16 - 17 страницы паспорта родителя (законного представителя), акт органа опеки и попечительства об</w:t>
      </w:r>
      <w:r>
        <w:rPr>
          <w:bCs/>
          <w:sz w:val="26"/>
          <w:szCs w:val="26"/>
        </w:rPr>
        <w:t> </w:t>
      </w:r>
      <w:r w:rsidRPr="003F3C20">
        <w:rPr>
          <w:bCs/>
          <w:sz w:val="26"/>
          <w:szCs w:val="26"/>
        </w:rPr>
        <w:t>установлении опеки или попечительства, свидетельство о заключении/расторжении брака, свидетельство о перемене имени) (далее - документ, подтверждающий полномочия);</w:t>
      </w:r>
    </w:p>
    <w:p w:rsidR="00B42141" w:rsidRPr="003F3C20" w:rsidRDefault="00B42141" w:rsidP="00B421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5. Документ, подтверждающий регистрацию ребенка по месту жительства в городе Сургуте (по собственной инициативе).</w:t>
      </w:r>
      <w:r w:rsidRPr="003F3C20">
        <w:rPr>
          <w:i/>
          <w:sz w:val="26"/>
          <w:szCs w:val="26"/>
        </w:rPr>
        <w:t xml:space="preserve"> Если документ не будет предоставлен, </w:t>
      </w:r>
      <w:r w:rsidRPr="003F3C20">
        <w:rPr>
          <w:i/>
          <w:sz w:val="26"/>
          <w:szCs w:val="26"/>
        </w:rPr>
        <w:lastRenderedPageBreak/>
        <w:t>то возникнет необходимость межведомственного запроса в Управление внутренних дел России (далее - УМВД), в случае, если информация о регистрации ребенка по месту жительства будет отсутствовать в базе УМВД, то в предоставлении путевки будет отказано;</w:t>
      </w:r>
      <w:r w:rsidRPr="003F3C20">
        <w:rPr>
          <w:sz w:val="26"/>
          <w:szCs w:val="26"/>
        </w:rPr>
        <w:t xml:space="preserve"> </w:t>
      </w:r>
    </w:p>
    <w:p w:rsidR="00B42141" w:rsidRPr="003F3C20" w:rsidRDefault="00B42141" w:rsidP="00B42141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F3C20">
        <w:rPr>
          <w:sz w:val="26"/>
          <w:szCs w:val="26"/>
        </w:rPr>
        <w:t>6. Д</w:t>
      </w:r>
      <w:r w:rsidRPr="003F3C20">
        <w:rPr>
          <w:bCs/>
          <w:sz w:val="26"/>
          <w:szCs w:val="26"/>
        </w:rPr>
        <w:t>окумент, удостоверяющий личность представителя заявителя (в случае если</w:t>
      </w:r>
      <w:r>
        <w:rPr>
          <w:bCs/>
          <w:sz w:val="26"/>
          <w:szCs w:val="26"/>
        </w:rPr>
        <w:t> </w:t>
      </w:r>
      <w:r w:rsidRPr="003F3C20">
        <w:rPr>
          <w:bCs/>
          <w:sz w:val="26"/>
          <w:szCs w:val="26"/>
        </w:rPr>
        <w:t>заявление о предоставлении муниципальной услуги оформляется представителем заявителя);</w:t>
      </w:r>
    </w:p>
    <w:p w:rsidR="00B42141" w:rsidRPr="003F3C20" w:rsidRDefault="00B42141" w:rsidP="00B421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7. Д</w:t>
      </w:r>
      <w:r w:rsidRPr="003F3C20">
        <w:rPr>
          <w:bCs/>
          <w:sz w:val="26"/>
          <w:szCs w:val="26"/>
        </w:rPr>
        <w:t>оверенность, оформленная в соответствии с законодательством Российской Федерации (в случае если заявление о предоставлении муниципальной услуги оформляется представителем заявителя);</w:t>
      </w:r>
    </w:p>
    <w:p w:rsidR="00B42141" w:rsidRPr="003F3C20" w:rsidRDefault="00B42141" w:rsidP="00B421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8. Удостоверение многодетной семьи (при наличии).</w:t>
      </w:r>
    </w:p>
    <w:p w:rsidR="00B42141" w:rsidRPr="003F3C20" w:rsidRDefault="00B42141" w:rsidP="00B42141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По истечении 30 календарных дней после подачи заявления заявителям необходимо обратиться в филиал «МФЦ г. Сургута» за получением уведомления о предоставлении путевки или уведомления об отказе в предоставлении путевки в организации отдыха детей и их оздоровления.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Уполномоченным органом местного самоуправления по организации отдыха и оздоровления детей является департамент образования Администрации города.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 xml:space="preserve">Адрес: город Сургут, ул. Гагарина, 11, </w:t>
      </w:r>
      <w:proofErr w:type="spellStart"/>
      <w:r w:rsidRPr="003F3C20">
        <w:rPr>
          <w:sz w:val="26"/>
          <w:szCs w:val="26"/>
        </w:rPr>
        <w:t>каб</w:t>
      </w:r>
      <w:proofErr w:type="spellEnd"/>
      <w:r w:rsidRPr="003F3C20">
        <w:rPr>
          <w:sz w:val="26"/>
          <w:szCs w:val="26"/>
        </w:rPr>
        <w:t xml:space="preserve">. 324. </w:t>
      </w:r>
    </w:p>
    <w:p w:rsidR="00B42141" w:rsidRPr="003F3C20" w:rsidRDefault="00B42141" w:rsidP="00B42141">
      <w:pPr>
        <w:ind w:firstLine="567"/>
        <w:jc w:val="both"/>
        <w:rPr>
          <w:sz w:val="26"/>
          <w:szCs w:val="26"/>
        </w:rPr>
      </w:pPr>
      <w:r w:rsidRPr="003F3C20">
        <w:rPr>
          <w:sz w:val="26"/>
          <w:szCs w:val="26"/>
        </w:rPr>
        <w:t>Режим работы: по</w:t>
      </w:r>
      <w:r>
        <w:rPr>
          <w:sz w:val="26"/>
          <w:szCs w:val="26"/>
        </w:rPr>
        <w:t>недельник-пятница с 09.00 до 17.</w:t>
      </w:r>
      <w:r w:rsidRPr="003F3C20">
        <w:rPr>
          <w:sz w:val="26"/>
          <w:szCs w:val="26"/>
        </w:rPr>
        <w:t>12 часов, суббота-воскресенье: выходной. Обед с 13.00 до 14.00 часов.</w:t>
      </w:r>
      <w:r>
        <w:rPr>
          <w:sz w:val="26"/>
          <w:szCs w:val="26"/>
        </w:rPr>
        <w:t xml:space="preserve"> </w:t>
      </w:r>
      <w:r w:rsidRPr="003F3C20">
        <w:rPr>
          <w:sz w:val="26"/>
          <w:szCs w:val="26"/>
        </w:rPr>
        <w:t>Контактные телефоны: 52-57-18, 52-53-57, 52-53-39, 52-53-47. «Горячая линия» по вопросам детского отдыха: 8-912-411-24-95.</w:t>
      </w:r>
    </w:p>
    <w:p w:rsidR="00B42141" w:rsidRDefault="00B42141" w:rsidP="00B42141">
      <w:pPr>
        <w:ind w:firstLine="567"/>
        <w:jc w:val="both"/>
        <w:rPr>
          <w:b/>
          <w:bCs/>
          <w:sz w:val="26"/>
          <w:szCs w:val="26"/>
        </w:rPr>
      </w:pPr>
    </w:p>
    <w:p w:rsidR="00E4427F" w:rsidRDefault="00E4427F" w:rsidP="00434C51">
      <w:pPr>
        <w:ind w:firstLine="567"/>
        <w:jc w:val="center"/>
        <w:rPr>
          <w:b/>
          <w:bCs/>
          <w:sz w:val="26"/>
          <w:szCs w:val="26"/>
        </w:rPr>
      </w:pPr>
    </w:p>
    <w:sectPr w:rsidR="00E4427F" w:rsidSect="00B42141">
      <w:pgSz w:w="11907" w:h="16840" w:code="9"/>
      <w:pgMar w:top="1134" w:right="567" w:bottom="85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3871"/>
    <w:multiLevelType w:val="hybridMultilevel"/>
    <w:tmpl w:val="A454C6D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091956"/>
    <w:multiLevelType w:val="hybridMultilevel"/>
    <w:tmpl w:val="6226BA4E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82"/>
    <w:rsid w:val="0000188A"/>
    <w:rsid w:val="00023B82"/>
    <w:rsid w:val="00063A17"/>
    <w:rsid w:val="000733F5"/>
    <w:rsid w:val="00074C5D"/>
    <w:rsid w:val="000F43AF"/>
    <w:rsid w:val="00146CA1"/>
    <w:rsid w:val="0015539A"/>
    <w:rsid w:val="001722B7"/>
    <w:rsid w:val="00185FA9"/>
    <w:rsid w:val="001921A6"/>
    <w:rsid w:val="00196AFA"/>
    <w:rsid w:val="001979BB"/>
    <w:rsid w:val="001C1DEB"/>
    <w:rsid w:val="001D19F4"/>
    <w:rsid w:val="001D1A99"/>
    <w:rsid w:val="001F17B1"/>
    <w:rsid w:val="001F56E1"/>
    <w:rsid w:val="0020339E"/>
    <w:rsid w:val="002133B2"/>
    <w:rsid w:val="00231029"/>
    <w:rsid w:val="00240C36"/>
    <w:rsid w:val="002545BC"/>
    <w:rsid w:val="00276608"/>
    <w:rsid w:val="00294F1D"/>
    <w:rsid w:val="002A74E7"/>
    <w:rsid w:val="002B2C3D"/>
    <w:rsid w:val="002B4E57"/>
    <w:rsid w:val="002C0BDB"/>
    <w:rsid w:val="002E3D2D"/>
    <w:rsid w:val="0033768F"/>
    <w:rsid w:val="003A19ED"/>
    <w:rsid w:val="003B25E6"/>
    <w:rsid w:val="003C3169"/>
    <w:rsid w:val="003D71A7"/>
    <w:rsid w:val="003D7F0B"/>
    <w:rsid w:val="003E0BC3"/>
    <w:rsid w:val="003E631F"/>
    <w:rsid w:val="003F5870"/>
    <w:rsid w:val="004049ED"/>
    <w:rsid w:val="00405CAB"/>
    <w:rsid w:val="00417A3C"/>
    <w:rsid w:val="00426EBF"/>
    <w:rsid w:val="004333C8"/>
    <w:rsid w:val="00434C51"/>
    <w:rsid w:val="004525E9"/>
    <w:rsid w:val="00456D48"/>
    <w:rsid w:val="0047629F"/>
    <w:rsid w:val="004803CA"/>
    <w:rsid w:val="00487430"/>
    <w:rsid w:val="004920BC"/>
    <w:rsid w:val="004C464D"/>
    <w:rsid w:val="004E4053"/>
    <w:rsid w:val="004F577E"/>
    <w:rsid w:val="00507587"/>
    <w:rsid w:val="005228E9"/>
    <w:rsid w:val="00525302"/>
    <w:rsid w:val="00570C26"/>
    <w:rsid w:val="005C4D5E"/>
    <w:rsid w:val="005D266C"/>
    <w:rsid w:val="005E31A0"/>
    <w:rsid w:val="005E626E"/>
    <w:rsid w:val="00604C5E"/>
    <w:rsid w:val="00623132"/>
    <w:rsid w:val="00624DD9"/>
    <w:rsid w:val="00677D80"/>
    <w:rsid w:val="00680B9B"/>
    <w:rsid w:val="00680E76"/>
    <w:rsid w:val="00695F09"/>
    <w:rsid w:val="006A20A1"/>
    <w:rsid w:val="006A7E15"/>
    <w:rsid w:val="006B051A"/>
    <w:rsid w:val="006B78F5"/>
    <w:rsid w:val="006C25CE"/>
    <w:rsid w:val="006C25F6"/>
    <w:rsid w:val="006C291A"/>
    <w:rsid w:val="006D7DAD"/>
    <w:rsid w:val="006E60CD"/>
    <w:rsid w:val="007431F2"/>
    <w:rsid w:val="007660D1"/>
    <w:rsid w:val="00771342"/>
    <w:rsid w:val="00780245"/>
    <w:rsid w:val="0078216B"/>
    <w:rsid w:val="00787445"/>
    <w:rsid w:val="0078795E"/>
    <w:rsid w:val="007924BA"/>
    <w:rsid w:val="007B3784"/>
    <w:rsid w:val="007B4350"/>
    <w:rsid w:val="007C1A55"/>
    <w:rsid w:val="007D66A9"/>
    <w:rsid w:val="007F36CC"/>
    <w:rsid w:val="00805D73"/>
    <w:rsid w:val="008649B8"/>
    <w:rsid w:val="00870C54"/>
    <w:rsid w:val="00874C45"/>
    <w:rsid w:val="00880049"/>
    <w:rsid w:val="008A304E"/>
    <w:rsid w:val="008A5407"/>
    <w:rsid w:val="008D72DB"/>
    <w:rsid w:val="008E01DA"/>
    <w:rsid w:val="008F63E7"/>
    <w:rsid w:val="00916AB2"/>
    <w:rsid w:val="00953CDD"/>
    <w:rsid w:val="00957AEC"/>
    <w:rsid w:val="0096180D"/>
    <w:rsid w:val="00975DB3"/>
    <w:rsid w:val="00984AB1"/>
    <w:rsid w:val="0098680D"/>
    <w:rsid w:val="00995992"/>
    <w:rsid w:val="009B164E"/>
    <w:rsid w:val="009B3992"/>
    <w:rsid w:val="009B5928"/>
    <w:rsid w:val="009C5499"/>
    <w:rsid w:val="009D1547"/>
    <w:rsid w:val="009F27B9"/>
    <w:rsid w:val="00A41E5B"/>
    <w:rsid w:val="00A518BD"/>
    <w:rsid w:val="00A660AE"/>
    <w:rsid w:val="00A84783"/>
    <w:rsid w:val="00A96C95"/>
    <w:rsid w:val="00AA0828"/>
    <w:rsid w:val="00AA15DF"/>
    <w:rsid w:val="00AB11BB"/>
    <w:rsid w:val="00AC761B"/>
    <w:rsid w:val="00AD6E70"/>
    <w:rsid w:val="00AE0C2B"/>
    <w:rsid w:val="00AF033E"/>
    <w:rsid w:val="00AF5D13"/>
    <w:rsid w:val="00AF7D7D"/>
    <w:rsid w:val="00B257B4"/>
    <w:rsid w:val="00B42141"/>
    <w:rsid w:val="00B544E6"/>
    <w:rsid w:val="00B60601"/>
    <w:rsid w:val="00B63CA7"/>
    <w:rsid w:val="00B778B3"/>
    <w:rsid w:val="00B77D6F"/>
    <w:rsid w:val="00B929C7"/>
    <w:rsid w:val="00BA7E0E"/>
    <w:rsid w:val="00BC1937"/>
    <w:rsid w:val="00BE1E17"/>
    <w:rsid w:val="00BF25AB"/>
    <w:rsid w:val="00C027D9"/>
    <w:rsid w:val="00C02A28"/>
    <w:rsid w:val="00C1114E"/>
    <w:rsid w:val="00C1604C"/>
    <w:rsid w:val="00C23789"/>
    <w:rsid w:val="00C40FC4"/>
    <w:rsid w:val="00C427B4"/>
    <w:rsid w:val="00C51FF1"/>
    <w:rsid w:val="00C8409F"/>
    <w:rsid w:val="00C912EE"/>
    <w:rsid w:val="00C94482"/>
    <w:rsid w:val="00CA1A74"/>
    <w:rsid w:val="00CD6F72"/>
    <w:rsid w:val="00CE02B3"/>
    <w:rsid w:val="00CE0B6E"/>
    <w:rsid w:val="00CF70EF"/>
    <w:rsid w:val="00D2015D"/>
    <w:rsid w:val="00D3174A"/>
    <w:rsid w:val="00D42BAC"/>
    <w:rsid w:val="00D73BAA"/>
    <w:rsid w:val="00D8112A"/>
    <w:rsid w:val="00D832E2"/>
    <w:rsid w:val="00DB74B2"/>
    <w:rsid w:val="00DD1ADA"/>
    <w:rsid w:val="00DE639D"/>
    <w:rsid w:val="00E1167E"/>
    <w:rsid w:val="00E4427F"/>
    <w:rsid w:val="00E44425"/>
    <w:rsid w:val="00E70BA1"/>
    <w:rsid w:val="00EC0D5B"/>
    <w:rsid w:val="00ED6520"/>
    <w:rsid w:val="00EF2C8B"/>
    <w:rsid w:val="00F515E6"/>
    <w:rsid w:val="00F5694B"/>
    <w:rsid w:val="00F644A6"/>
    <w:rsid w:val="00F66EFF"/>
    <w:rsid w:val="00F71A1D"/>
    <w:rsid w:val="00F86888"/>
    <w:rsid w:val="00F92DE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B56D03-061D-4BBA-940D-F1DFC62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E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228E9"/>
    <w:rPr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5228E9"/>
    <w:rPr>
      <w:b/>
      <w:bCs/>
      <w:sz w:val="22"/>
      <w:szCs w:val="24"/>
    </w:rPr>
  </w:style>
  <w:style w:type="paragraph" w:styleId="a6">
    <w:name w:val="No Spacing"/>
    <w:uiPriority w:val="1"/>
    <w:qFormat/>
    <w:rsid w:val="005C4D5E"/>
    <w:rPr>
      <w:sz w:val="24"/>
      <w:szCs w:val="24"/>
    </w:rPr>
  </w:style>
  <w:style w:type="paragraph" w:customStyle="1" w:styleId="A7">
    <w:name w:val="Основной текст A"/>
    <w:uiPriority w:val="99"/>
    <w:rsid w:val="007874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.admhmao.ru/mfcportal/mfc/list/org/optime.htm?id=10@mfcOrg&amp;mfc=10@mfc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0F20-64DC-4EE4-B24F-F8F984F6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MAXONline</cp:lastModifiedBy>
  <cp:revision>88</cp:revision>
  <cp:lastPrinted>2021-05-14T09:47:00Z</cp:lastPrinted>
  <dcterms:created xsi:type="dcterms:W3CDTF">2021-08-26T12:00:00Z</dcterms:created>
  <dcterms:modified xsi:type="dcterms:W3CDTF">2023-02-10T03:27:00Z</dcterms:modified>
</cp:coreProperties>
</file>