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9" w:rsidRDefault="00EB4B79" w:rsidP="00EB4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B79" w:rsidRPr="00AE7E62" w:rsidRDefault="00EB4B79" w:rsidP="00EB4B79">
      <w:pPr>
        <w:tabs>
          <w:tab w:val="left" w:pos="6720"/>
          <w:tab w:val="center" w:pos="73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B79" w:rsidRPr="00AE7E62" w:rsidRDefault="00EB4B79" w:rsidP="00EB4B79">
      <w:pPr>
        <w:tabs>
          <w:tab w:val="left" w:pos="4545"/>
          <w:tab w:val="center" w:pos="73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B79" w:rsidRPr="00AE7E62" w:rsidRDefault="00EB4B79" w:rsidP="00EB4B79">
      <w:pPr>
        <w:tabs>
          <w:tab w:val="left" w:pos="4545"/>
          <w:tab w:val="center" w:pos="7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B79" w:rsidRPr="003B4BFE" w:rsidRDefault="00EB4B79" w:rsidP="00EB4B79">
      <w:pPr>
        <w:tabs>
          <w:tab w:val="left" w:pos="6720"/>
          <w:tab w:val="center" w:pos="73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4BFE">
        <w:rPr>
          <w:rFonts w:ascii="Times New Roman" w:hAnsi="Times New Roman" w:cs="Times New Roman"/>
          <w:sz w:val="16"/>
          <w:szCs w:val="16"/>
        </w:rPr>
        <w:tab/>
      </w:r>
    </w:p>
    <w:p w:rsidR="00EB4B79" w:rsidRPr="003B4BFE" w:rsidRDefault="00EB4B79" w:rsidP="00EB4B7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EB4B79" w:rsidRPr="003B4BFE" w:rsidRDefault="00EB4B79" w:rsidP="00EB4B7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DF5EDD" w:rsidRDefault="00DF5EDD" w:rsidP="00DF5EDD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DF5EDD" w:rsidRDefault="00DF5EDD" w:rsidP="00DF5EDD">
      <w:pPr>
        <w:pStyle w:val="1"/>
        <w:spacing w:before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ОСНОВНОГО ОБЩЕГО ОБРАЗОВАНИЯ</w:t>
      </w:r>
    </w:p>
    <w:p w:rsidR="00DF5EDD" w:rsidRDefault="00DF5EDD" w:rsidP="00DF5EDD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РОДН</w:t>
      </w:r>
      <w:r w:rsidR="00EA67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АЯ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РУССК</w:t>
      </w:r>
      <w:r w:rsidR="00EA67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АЯ (ЛИТЕРАТУРА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DF5EDD" w:rsidRDefault="00DF5EDD" w:rsidP="00DF5EDD">
      <w:pPr>
        <w:spacing w:after="0" w:line="360" w:lineRule="auto"/>
        <w:ind w:firstLine="16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b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6-9 классов)</w:t>
      </w:r>
    </w:p>
    <w:p w:rsidR="00DF5EDD" w:rsidRDefault="00DF5EDD" w:rsidP="00DF5EDD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vertAlign w:val="subscript"/>
        </w:rPr>
      </w:pPr>
    </w:p>
    <w:p w:rsidR="00EB4B79" w:rsidRPr="003B4BFE" w:rsidRDefault="00EB4B79" w:rsidP="00EB4B79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3B4BFE">
        <w:rPr>
          <w:rFonts w:ascii="Times New Roman" w:hAnsi="Times New Roman" w:cs="Times New Roman"/>
        </w:rPr>
        <w:tab/>
      </w:r>
    </w:p>
    <w:p w:rsidR="00EB4B79" w:rsidRPr="003B4BFE" w:rsidRDefault="00EB4B79" w:rsidP="00EB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B79" w:rsidRDefault="00EB4B79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5F4C9B" w:rsidRDefault="005F4C9B" w:rsidP="00EB4B79">
      <w:pPr>
        <w:pStyle w:val="a4"/>
        <w:rPr>
          <w:rFonts w:ascii="Times New Roman" w:hAnsi="Times New Roman" w:cs="Times New Roman"/>
          <w:b/>
        </w:rPr>
      </w:pPr>
    </w:p>
    <w:p w:rsidR="00EB4B79" w:rsidRDefault="00EB4B79" w:rsidP="00EB4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B4B79" w:rsidRDefault="00EB4B79" w:rsidP="00EB4B79">
      <w:pPr>
        <w:spacing w:after="0" w:line="240" w:lineRule="auto"/>
      </w:pPr>
    </w:p>
    <w:p w:rsidR="00EB4B79" w:rsidRDefault="00EB4B79" w:rsidP="00EB4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1" w:rsidRDefault="00FE23B1" w:rsidP="00EB4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1" w:rsidRDefault="00FE23B1" w:rsidP="00EB4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1" w:rsidRDefault="00FE23B1" w:rsidP="00EB4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79" w:rsidRDefault="00EB4B79" w:rsidP="00EB4B79">
      <w:pPr>
        <w:contextualSpacing/>
        <w:jc w:val="center"/>
        <w:rPr>
          <w:b/>
        </w:rPr>
      </w:pPr>
    </w:p>
    <w:p w:rsidR="00541CBD" w:rsidRPr="00EB4B79" w:rsidRDefault="00541CBD" w:rsidP="00541CBD">
      <w:pPr>
        <w:pStyle w:val="a3"/>
        <w:widowControl/>
        <w:numPr>
          <w:ilvl w:val="0"/>
          <w:numId w:val="1"/>
        </w:numPr>
        <w:autoSpaceDE/>
        <w:autoSpaceDN/>
        <w:ind w:left="0" w:firstLine="0"/>
        <w:contextualSpacing/>
        <w:jc w:val="center"/>
        <w:rPr>
          <w:b/>
          <w:i/>
          <w:lang w:val="ru-RU"/>
        </w:rPr>
      </w:pPr>
      <w:r w:rsidRPr="00EB4B79">
        <w:rPr>
          <w:b/>
          <w:lang w:val="ru-RU"/>
        </w:rPr>
        <w:lastRenderedPageBreak/>
        <w:t>ПЛАНИРУЕМЫЕ РЕЗУЛЬТАТЫ ОСВОЕНИЯ УЧЕБНОГО ПРЕДМЕТА</w:t>
      </w:r>
    </w:p>
    <w:p w:rsidR="00541CBD" w:rsidRPr="003B4BFE" w:rsidRDefault="00541CBD" w:rsidP="00541CBD">
      <w:pPr>
        <w:spacing w:after="0" w:line="240" w:lineRule="auto"/>
        <w:ind w:left="284" w:right="1209"/>
        <w:jc w:val="both"/>
        <w:rPr>
          <w:rFonts w:ascii="Times New Roman" w:hAnsi="Times New Roman" w:cs="Times New Roman"/>
        </w:rPr>
      </w:pPr>
      <w:r w:rsidRPr="003B4BFE">
        <w:rPr>
          <w:rFonts w:ascii="Times New Roman" w:hAnsi="Times New Roman" w:cs="Times New Roman"/>
          <w:b/>
        </w:rPr>
        <w:t xml:space="preserve">Личностными результатами </w:t>
      </w:r>
      <w:r w:rsidRPr="003B4BFE">
        <w:rPr>
          <w:rFonts w:ascii="Times New Roman" w:hAnsi="Times New Roman" w:cs="Times New Roman"/>
        </w:rPr>
        <w:t>выпускников основной школы, формируемыми при изучении предмета «</w:t>
      </w:r>
      <w:r>
        <w:rPr>
          <w:rFonts w:ascii="Times New Roman" w:hAnsi="Times New Roman" w:cs="Times New Roman"/>
        </w:rPr>
        <w:t>Родная (русская) литератур</w:t>
      </w:r>
      <w:r w:rsidRPr="003B4BFE">
        <w:rPr>
          <w:rFonts w:ascii="Times New Roman" w:hAnsi="Times New Roman" w:cs="Times New Roman"/>
        </w:rPr>
        <w:t>а», являются:</w:t>
      </w:r>
    </w:p>
    <w:p w:rsidR="00EF0411" w:rsidRPr="00415F4E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Cs w:val="28"/>
          <w:lang w:val="ru-RU"/>
        </w:rPr>
      </w:pPr>
      <w:r w:rsidRPr="00415F4E">
        <w:rPr>
          <w:rStyle w:val="dash041e005f0431005f044b005f0447005f043d005f044b005f0439005f005fchar1char1"/>
          <w:szCs w:val="28"/>
          <w:lang w:val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415F4E">
        <w:rPr>
          <w:rStyle w:val="dash041e005f0431005f044b005f0447005f043d005f044b005f0439005f005fchar1char1"/>
          <w:szCs w:val="28"/>
          <w:lang w:val="ru-RU"/>
        </w:rPr>
        <w:t>России,  чувство</w:t>
      </w:r>
      <w:proofErr w:type="gramEnd"/>
      <w:r w:rsidRPr="00415F4E">
        <w:rPr>
          <w:rStyle w:val="dash041e005f0431005f044b005f0447005f043d005f044b005f0439005f005fchar1char1"/>
          <w:szCs w:val="28"/>
          <w:lang w:val="ru-RU"/>
        </w:rPr>
        <w:t xml:space="preserve"> ответственности и долга перед Родиной, идентификация себя в качестве гражданина России,  осознание и ощущение личностной сопричастности судьбе российского народа)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Понимание важности процесса обучения, готовность к получению новых знаний, их применению, преобразованию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Сформированная мотивация к изучению литературы как одного из учебных предметов, необходимых для самопознания, дальнейшего развития и успешного обучения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415F4E">
        <w:rPr>
          <w:rStyle w:val="dash041e005f0431005f044b005f0447005f043d005f044b005f0439005f005fchar1char1"/>
          <w:szCs w:val="28"/>
          <w:lang w:val="ru-RU"/>
        </w:rPr>
        <w:t>Уважительное отношение к литературе народов России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41CBD">
        <w:rPr>
          <w:rStyle w:val="dash041e005f0431005f044b005f0447005f043d005f044b005f0439005f005fchar1char1"/>
          <w:szCs w:val="28"/>
          <w:lang w:val="ru-RU"/>
        </w:rPr>
        <w:t>сформированность</w:t>
      </w:r>
      <w:proofErr w:type="spellEnd"/>
      <w:r w:rsidRPr="00541CBD">
        <w:rPr>
          <w:rStyle w:val="dash041e005f0431005f044b005f0447005f043d005f044b005f0439005f005fchar1char1"/>
          <w:szCs w:val="28"/>
          <w:lang w:val="ru-RU"/>
        </w:rPr>
        <w:t xml:space="preserve"> основ художественной культуры учащихся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41CBD">
        <w:rPr>
          <w:rStyle w:val="dash041e005f0431005f044b005f0447005f043d005f044b005f0439005f005fchar1char1"/>
          <w:szCs w:val="28"/>
          <w:lang w:val="ru-RU"/>
        </w:rPr>
        <w:t>сформированность</w:t>
      </w:r>
      <w:proofErr w:type="spellEnd"/>
      <w:r w:rsidRPr="00541CBD">
        <w:rPr>
          <w:rStyle w:val="dash041e005f0431005f044b005f0447005f043d005f044b005f0439005f005fchar1char1"/>
          <w:szCs w:val="28"/>
          <w:lang w:val="ru-RU"/>
        </w:rPr>
        <w:t xml:space="preserve"> активного отношения к традициям художественной культуры как смысловой, эстетической и личностно-значимой ценности)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Default="00541CBD" w:rsidP="00541CBD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541CBD">
        <w:rPr>
          <w:lang w:val="ru-RU"/>
        </w:rPr>
        <w:t>Сформированность</w:t>
      </w:r>
      <w:proofErr w:type="spellEnd"/>
      <w:r w:rsidRPr="00541CBD">
        <w:rPr>
          <w:lang w:val="ru-RU"/>
        </w:rPr>
        <w:t xml:space="preserve"> нравственных основ личности, любящей свою Родину, семью, обладающей высокой культурой общения</w:t>
      </w:r>
      <w:r w:rsidR="00415F4E">
        <w:rPr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Развитие потребности в самопознании и самосовершенствовании в процессе чтения и анализа текста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Совершенствование ценностно-смыслового представления о человеке и мире в процессе чтения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Развитие эстетического чувства и вкуса на основе знакомства с отечественной и мировой литературой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Развитие и углубление восприятия литературы как особого вида искусства, умение соотносить его с другими видами искусства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numPr>
          <w:ilvl w:val="0"/>
          <w:numId w:val="2"/>
        </w:numPr>
        <w:rPr>
          <w:rStyle w:val="dash041e005f0431005f044b005f0447005f043d005f044b005f0439005f005fchar1char1"/>
          <w:sz w:val="22"/>
          <w:szCs w:val="22"/>
          <w:lang w:val="ru-RU"/>
        </w:rPr>
      </w:pPr>
      <w:r w:rsidRPr="00541CBD">
        <w:rPr>
          <w:rStyle w:val="dash041e005f0431005f044b005f0447005f043d005f044b005f0439005f005fchar1char1"/>
          <w:szCs w:val="28"/>
          <w:lang w:val="ru-RU"/>
        </w:rPr>
        <w:t>Развитие в процессе чтения морально-этических представлений, доброжелательности, эмоционально-нравственной отзывчивости, понимания и сопереживания другим людям, ответственности за свои поступки</w:t>
      </w:r>
      <w:r w:rsidR="00415F4E">
        <w:rPr>
          <w:rStyle w:val="dash041e005f0431005f044b005f0447005f043d005f044b005f0439005f005fchar1char1"/>
          <w:szCs w:val="28"/>
          <w:lang w:val="ru-RU"/>
        </w:rPr>
        <w:t>.</w:t>
      </w:r>
    </w:p>
    <w:p w:rsidR="00541CBD" w:rsidRPr="00541CBD" w:rsidRDefault="00541CBD" w:rsidP="00541CBD">
      <w:pPr>
        <w:pStyle w:val="a3"/>
        <w:tabs>
          <w:tab w:val="left" w:pos="0"/>
        </w:tabs>
        <w:ind w:left="720" w:right="-31" w:firstLine="0"/>
        <w:jc w:val="both"/>
        <w:rPr>
          <w:lang w:val="ru-RU"/>
        </w:rPr>
      </w:pPr>
    </w:p>
    <w:p w:rsidR="00541CBD" w:rsidRDefault="00541CBD" w:rsidP="00541CBD">
      <w:pPr>
        <w:pStyle w:val="a4"/>
        <w:rPr>
          <w:rFonts w:ascii="Times New Roman" w:hAnsi="Times New Roman" w:cs="Times New Roman"/>
        </w:rPr>
      </w:pPr>
      <w:proofErr w:type="spellStart"/>
      <w:r w:rsidRPr="00541CBD">
        <w:rPr>
          <w:rFonts w:ascii="Times New Roman" w:hAnsi="Times New Roman" w:cs="Times New Roman"/>
          <w:b/>
        </w:rPr>
        <w:t>Метапредметными</w:t>
      </w:r>
      <w:proofErr w:type="spellEnd"/>
      <w:r w:rsidRPr="00541CBD">
        <w:rPr>
          <w:rFonts w:ascii="Times New Roman" w:hAnsi="Times New Roman" w:cs="Times New Roman"/>
          <w:b/>
        </w:rPr>
        <w:t xml:space="preserve"> результатами </w:t>
      </w:r>
      <w:r w:rsidRPr="00541CBD">
        <w:rPr>
          <w:rFonts w:ascii="Times New Roman" w:hAnsi="Times New Roman" w:cs="Times New Roman"/>
        </w:rPr>
        <w:t>изучения предмета «</w:t>
      </w:r>
      <w:r>
        <w:rPr>
          <w:rFonts w:ascii="Times New Roman" w:hAnsi="Times New Roman" w:cs="Times New Roman"/>
        </w:rPr>
        <w:t>Родная (русская) литератур</w:t>
      </w:r>
      <w:r w:rsidRPr="003B4BFE">
        <w:rPr>
          <w:rFonts w:ascii="Times New Roman" w:hAnsi="Times New Roman" w:cs="Times New Roman"/>
        </w:rPr>
        <w:t>а</w:t>
      </w:r>
      <w:r w:rsidRPr="00541CBD">
        <w:rPr>
          <w:rFonts w:ascii="Times New Roman" w:hAnsi="Times New Roman" w:cs="Times New Roman"/>
        </w:rPr>
        <w:t>» в основной школе являются:</w:t>
      </w:r>
    </w:p>
    <w:p w:rsidR="00541CBD" w:rsidRPr="00541CBD" w:rsidRDefault="00541CBD" w:rsidP="00541CBD">
      <w:pPr>
        <w:pStyle w:val="a4"/>
        <w:rPr>
          <w:rFonts w:ascii="Times New Roman" w:hAnsi="Times New Roman" w:cs="Times New Roman"/>
          <w:b/>
          <w:i/>
        </w:rPr>
      </w:pPr>
      <w:r w:rsidRPr="00541CBD">
        <w:rPr>
          <w:rFonts w:ascii="Times New Roman" w:hAnsi="Times New Roman" w:cs="Times New Roman"/>
          <w:b/>
          <w:i/>
        </w:rPr>
        <w:t xml:space="preserve">Формирование </w:t>
      </w:r>
      <w:proofErr w:type="spellStart"/>
      <w:r w:rsidRPr="00541CBD">
        <w:rPr>
          <w:rFonts w:ascii="Times New Roman" w:hAnsi="Times New Roman" w:cs="Times New Roman"/>
          <w:b/>
          <w:i/>
        </w:rPr>
        <w:t>межпредметных</w:t>
      </w:r>
      <w:proofErr w:type="spellEnd"/>
      <w:r w:rsidRPr="00541CBD">
        <w:rPr>
          <w:rFonts w:ascii="Times New Roman" w:hAnsi="Times New Roman" w:cs="Times New Roman"/>
          <w:b/>
          <w:i/>
        </w:rPr>
        <w:t xml:space="preserve"> понятий</w:t>
      </w:r>
    </w:p>
    <w:p w:rsid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  <w:sectPr w:rsidR="00541CBD" w:rsidSect="00541C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Тема, идея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Мотив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Образ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Мнение, позиция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Тип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Конфликт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Проблема, задача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Смысл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Система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Тип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Знак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Герой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Семья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Общество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Любовь </w:t>
      </w:r>
    </w:p>
    <w:p w:rsidR="00541CBD" w:rsidRPr="00541CBD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 xml:space="preserve">Смерть </w:t>
      </w:r>
    </w:p>
    <w:p w:rsidR="00541CBD" w:rsidRPr="00512D0A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12D0A">
        <w:rPr>
          <w:rFonts w:ascii="Times New Roman" w:hAnsi="Times New Roman" w:cs="Times New Roman"/>
        </w:rPr>
        <w:t>Добро</w:t>
      </w:r>
    </w:p>
    <w:p w:rsidR="00541CBD" w:rsidRPr="00512D0A" w:rsidRDefault="00541CBD" w:rsidP="00541C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12D0A">
        <w:rPr>
          <w:rFonts w:ascii="Times New Roman" w:hAnsi="Times New Roman" w:cs="Times New Roman"/>
        </w:rPr>
        <w:t xml:space="preserve">Жизнь </w:t>
      </w:r>
    </w:p>
    <w:p w:rsidR="00541CBD" w:rsidRPr="00512D0A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  <w:sectPr w:rsidR="00541CBD" w:rsidRPr="00512D0A" w:rsidSect="00541CBD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512D0A" w:rsidRPr="00512D0A" w:rsidRDefault="00512D0A" w:rsidP="00512D0A">
      <w:pPr>
        <w:pStyle w:val="a4"/>
        <w:rPr>
          <w:rFonts w:ascii="Times New Roman" w:hAnsi="Times New Roman" w:cs="Times New Roman"/>
        </w:rPr>
      </w:pPr>
      <w:proofErr w:type="spellStart"/>
      <w:r w:rsidRPr="00512D0A">
        <w:rPr>
          <w:rFonts w:ascii="Times New Roman" w:hAnsi="Times New Roman" w:cs="Times New Roman"/>
          <w:b/>
          <w:bCs/>
          <w:szCs w:val="20"/>
          <w:lang w:val="en-US"/>
        </w:rPr>
        <w:t>Регулятивные</w:t>
      </w:r>
      <w:proofErr w:type="spellEnd"/>
    </w:p>
    <w:p w:rsidR="00541CBD" w:rsidRPr="00541CBD" w:rsidRDefault="00541CBD" w:rsidP="00512D0A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lastRenderedPageBreak/>
        <w:t>ставить цель деятельности на основе определенной проблемы и существующих возможностей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</w:r>
      <w:r w:rsidR="00512D0A">
        <w:rPr>
          <w:rFonts w:ascii="Times New Roman" w:hAnsi="Times New Roman" w:cs="Times New Roman"/>
        </w:rPr>
        <w:t>;</w:t>
      </w:r>
    </w:p>
    <w:p w:rsidR="00541CBD" w:rsidRPr="00541CBD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</w:t>
      </w:r>
      <w:r w:rsidR="00512D0A">
        <w:rPr>
          <w:rFonts w:ascii="Times New Roman" w:hAnsi="Times New Roman" w:cs="Times New Roman"/>
        </w:rPr>
        <w:t>;</w:t>
      </w:r>
    </w:p>
    <w:p w:rsidR="00541CBD" w:rsidRPr="00512D0A" w:rsidRDefault="00541CBD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</w:t>
      </w:r>
      <w:r w:rsidR="00512D0A">
        <w:rPr>
          <w:rFonts w:ascii="Times New Roman" w:hAnsi="Times New Roman" w:cs="Times New Roman"/>
        </w:rPr>
        <w:t>;</w:t>
      </w:r>
    </w:p>
    <w:p w:rsidR="00512D0A" w:rsidRPr="00512D0A" w:rsidRDefault="00512D0A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принимать решение в учебной ситуации и нести за него ответственность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41CB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</w:t>
      </w:r>
      <w:r>
        <w:rPr>
          <w:rFonts w:ascii="Times New Roman" w:hAnsi="Times New Roman" w:cs="Times New Roman"/>
        </w:rPr>
        <w:t>.</w:t>
      </w:r>
    </w:p>
    <w:p w:rsidR="00512D0A" w:rsidRPr="00512D0A" w:rsidRDefault="00512D0A" w:rsidP="00512D0A">
      <w:pPr>
        <w:pStyle w:val="a4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512D0A">
        <w:rPr>
          <w:rFonts w:ascii="Times New Roman" w:hAnsi="Times New Roman" w:cs="Times New Roman"/>
          <w:b/>
          <w:bCs/>
          <w:szCs w:val="20"/>
          <w:lang w:val="en-US"/>
        </w:rPr>
        <w:t>Познавательные</w:t>
      </w:r>
      <w:proofErr w:type="spellEnd"/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 xml:space="preserve">выделять общий признак двух или нескольких </w:t>
      </w:r>
      <w:proofErr w:type="gramStart"/>
      <w:r w:rsidRPr="00541CBD">
        <w:rPr>
          <w:rFonts w:ascii="Times New Roman" w:hAnsi="Times New Roman" w:cs="Times New Roman"/>
        </w:rPr>
        <w:t>предметов</w:t>
      </w:r>
      <w:proofErr w:type="gramEnd"/>
      <w:r w:rsidRPr="00541CBD">
        <w:rPr>
          <w:rFonts w:ascii="Times New Roman" w:hAnsi="Times New Roman" w:cs="Times New Roman"/>
        </w:rPr>
        <w:t xml:space="preserve"> или явлений и объяснять их сходство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выделять явление из общего ряда других явлений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  <w:r>
        <w:rPr>
          <w:rFonts w:ascii="Times New Roman" w:hAnsi="Times New Roman" w:cs="Times New Roman"/>
        </w:rPr>
        <w:t>;</w:t>
      </w:r>
    </w:p>
    <w:p w:rsidR="00512D0A" w:rsidRPr="00512D0A" w:rsidRDefault="00512D0A" w:rsidP="00512D0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41CBD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</w:t>
      </w:r>
      <w:r>
        <w:rPr>
          <w:rFonts w:ascii="Times New Roman" w:hAnsi="Times New Roman" w:cs="Times New Roman"/>
        </w:rPr>
        <w:t>.</w:t>
      </w:r>
    </w:p>
    <w:p w:rsidR="00512D0A" w:rsidRPr="00512D0A" w:rsidRDefault="00512D0A" w:rsidP="00512D0A">
      <w:pPr>
        <w:pStyle w:val="a4"/>
        <w:rPr>
          <w:rFonts w:ascii="Times New Roman" w:hAnsi="Times New Roman" w:cs="Times New Roman"/>
          <w:b/>
        </w:rPr>
      </w:pPr>
      <w:proofErr w:type="spellStart"/>
      <w:r w:rsidRPr="00541CBD">
        <w:rPr>
          <w:rFonts w:ascii="Times New Roman" w:hAnsi="Times New Roman" w:cs="Times New Roman"/>
          <w:b/>
          <w:bCs/>
          <w:szCs w:val="20"/>
          <w:lang w:val="en-US"/>
        </w:rPr>
        <w:t>Коммуникативные</w:t>
      </w:r>
      <w:proofErr w:type="spellEnd"/>
    </w:p>
    <w:p w:rsidR="00541CBD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определять возможные роли в совместной деятельности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</w:t>
      </w:r>
      <w:r>
        <w:rPr>
          <w:rFonts w:ascii="Times New Roman" w:hAnsi="Times New Roman" w:cs="Times New Roman"/>
        </w:rPr>
        <w:t>;</w:t>
      </w:r>
    </w:p>
    <w:p w:rsidR="00512D0A" w:rsidRDefault="00512D0A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людьми, в том числе письменной</w:t>
      </w:r>
      <w:r>
        <w:rPr>
          <w:rFonts w:ascii="Times New Roman" w:hAnsi="Times New Roman" w:cs="Times New Roman"/>
        </w:rPr>
        <w:t>;</w:t>
      </w:r>
    </w:p>
    <w:p w:rsidR="00512D0A" w:rsidRDefault="009811DB" w:rsidP="00512D0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541CBD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9811DB" w:rsidRPr="003B4BFE" w:rsidRDefault="009811DB" w:rsidP="009811DB">
      <w:pPr>
        <w:tabs>
          <w:tab w:val="left" w:pos="0"/>
        </w:tabs>
        <w:spacing w:after="0" w:line="240" w:lineRule="auto"/>
        <w:ind w:right="-31"/>
        <w:jc w:val="both"/>
        <w:rPr>
          <w:rFonts w:ascii="Times New Roman" w:hAnsi="Times New Roman" w:cs="Times New Roman"/>
        </w:rPr>
      </w:pPr>
      <w:r w:rsidRPr="003B4BFE">
        <w:rPr>
          <w:rFonts w:ascii="Times New Roman" w:hAnsi="Times New Roman" w:cs="Times New Roman"/>
          <w:b/>
        </w:rPr>
        <w:t xml:space="preserve">Предметными результатами выпускников </w:t>
      </w:r>
      <w:r w:rsidRPr="003B4BFE">
        <w:rPr>
          <w:rFonts w:ascii="Times New Roman" w:hAnsi="Times New Roman" w:cs="Times New Roman"/>
        </w:rPr>
        <w:t>основной школы являются:</w:t>
      </w:r>
    </w:p>
    <w:p w:rsidR="009811DB" w:rsidRPr="00415F4E" w:rsidRDefault="009811DB" w:rsidP="00415F4E">
      <w:pPr>
        <w:pStyle w:val="a4"/>
        <w:rPr>
          <w:rFonts w:ascii="Times New Roman" w:hAnsi="Times New Roman" w:cs="Times New Roman"/>
        </w:rPr>
      </w:pPr>
      <w:r w:rsidRPr="00415F4E">
        <w:rPr>
          <w:rFonts w:ascii="Times New Roman" w:hAnsi="Times New Roman" w:cs="Times New Roman"/>
        </w:rPr>
        <w:t>в познавательной</w:t>
      </w:r>
      <w:r w:rsidR="00EB4B79">
        <w:rPr>
          <w:rFonts w:ascii="Times New Roman" w:hAnsi="Times New Roman" w:cs="Times New Roman"/>
        </w:rPr>
        <w:t xml:space="preserve"> </w:t>
      </w:r>
      <w:r w:rsidRPr="00415F4E">
        <w:rPr>
          <w:rFonts w:ascii="Times New Roman" w:hAnsi="Times New Roman" w:cs="Times New Roman"/>
        </w:rPr>
        <w:t>сфере: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lang w:val="ru-RU"/>
        </w:rPr>
      </w:pPr>
      <w:r w:rsidRPr="003B4BFE">
        <w:rPr>
          <w:lang w:val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3B4BFE">
        <w:t>XVIII</w:t>
      </w:r>
      <w:r w:rsidRPr="003B4BFE">
        <w:rPr>
          <w:lang w:val="ru-RU"/>
        </w:rPr>
        <w:t xml:space="preserve"> в., русских писателей </w:t>
      </w:r>
      <w:r w:rsidRPr="003B4BFE">
        <w:t>XIX</w:t>
      </w:r>
      <w:r w:rsidRPr="003B4BFE">
        <w:rPr>
          <w:lang w:val="ru-RU"/>
        </w:rPr>
        <w:t xml:space="preserve">— </w:t>
      </w:r>
      <w:r w:rsidRPr="003B4BFE">
        <w:t>XX</w:t>
      </w:r>
      <w:r w:rsidR="00415F4E">
        <w:rPr>
          <w:lang w:val="ru-RU"/>
        </w:rPr>
        <w:t xml:space="preserve"> вв.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lang w:val="ru-RU"/>
        </w:rPr>
      </w:pPr>
      <w:r w:rsidRPr="003B4BFE">
        <w:rPr>
          <w:lang w:val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="00EB4B79">
        <w:rPr>
          <w:lang w:val="ru-RU"/>
        </w:rPr>
        <w:t xml:space="preserve"> </w:t>
      </w:r>
      <w:r w:rsidRPr="003B4BFE">
        <w:rPr>
          <w:lang w:val="ru-RU"/>
        </w:rPr>
        <w:t>звучания;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7"/>
        </w:tabs>
        <w:ind w:left="0" w:right="-31" w:firstLine="567"/>
        <w:jc w:val="both"/>
        <w:rPr>
          <w:lang w:val="ru-RU"/>
        </w:rPr>
      </w:pPr>
      <w:r w:rsidRPr="003B4BFE">
        <w:rPr>
          <w:lang w:val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</w:t>
      </w:r>
      <w:r w:rsidR="00EB4B79">
        <w:rPr>
          <w:lang w:val="ru-RU"/>
        </w:rPr>
        <w:t xml:space="preserve"> </w:t>
      </w:r>
      <w:r w:rsidRPr="003B4BFE">
        <w:rPr>
          <w:lang w:val="ru-RU"/>
        </w:rPr>
        <w:t>произведений;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lang w:val="ru-RU"/>
        </w:rPr>
      </w:pPr>
      <w:r w:rsidRPr="003B4BFE">
        <w:rPr>
          <w:lang w:val="ru-RU"/>
        </w:rPr>
        <w:t>определение в произведении элементов сюжета, композиции, изобразительно- выразительных средств языка, понимание их роли в раскрытии идейно-художественного содержания произведения (элементы филологического</w:t>
      </w:r>
      <w:r w:rsidR="00EB4B79">
        <w:rPr>
          <w:lang w:val="ru-RU"/>
        </w:rPr>
        <w:t xml:space="preserve"> </w:t>
      </w:r>
      <w:r w:rsidRPr="003B4BFE">
        <w:rPr>
          <w:lang w:val="ru-RU"/>
        </w:rPr>
        <w:t>анализа);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lang w:val="ru-RU"/>
        </w:rPr>
      </w:pPr>
      <w:r w:rsidRPr="003B4BFE">
        <w:rPr>
          <w:lang w:val="ru-RU"/>
        </w:rPr>
        <w:t>владение элементарной литературоведческой терминологией при анализе</w:t>
      </w:r>
      <w:r w:rsidR="00EB4B79">
        <w:rPr>
          <w:lang w:val="ru-RU"/>
        </w:rPr>
        <w:t xml:space="preserve"> </w:t>
      </w:r>
      <w:r w:rsidRPr="003B4BFE">
        <w:rPr>
          <w:lang w:val="ru-RU"/>
        </w:rPr>
        <w:t>литературного</w:t>
      </w:r>
      <w:r w:rsidR="00EB4B79">
        <w:rPr>
          <w:lang w:val="ru-RU"/>
        </w:rPr>
        <w:t xml:space="preserve"> </w:t>
      </w:r>
      <w:r w:rsidRPr="003B4BFE">
        <w:rPr>
          <w:lang w:val="ru-RU"/>
        </w:rPr>
        <w:t>произведения;</w:t>
      </w:r>
    </w:p>
    <w:p w:rsidR="009811DB" w:rsidRPr="00415F4E" w:rsidRDefault="009811DB" w:rsidP="00415F4E">
      <w:pPr>
        <w:pStyle w:val="a4"/>
        <w:rPr>
          <w:rFonts w:ascii="Times New Roman" w:hAnsi="Times New Roman" w:cs="Times New Roman"/>
        </w:rPr>
      </w:pPr>
      <w:r w:rsidRPr="00415F4E">
        <w:rPr>
          <w:rFonts w:ascii="Times New Roman" w:hAnsi="Times New Roman" w:cs="Times New Roman"/>
        </w:rPr>
        <w:t>в ценностно-ориентационной</w:t>
      </w:r>
      <w:r w:rsidR="00EB4B79">
        <w:rPr>
          <w:rFonts w:ascii="Times New Roman" w:hAnsi="Times New Roman" w:cs="Times New Roman"/>
        </w:rPr>
        <w:t xml:space="preserve"> </w:t>
      </w:r>
      <w:r w:rsidRPr="00415F4E">
        <w:rPr>
          <w:rFonts w:ascii="Times New Roman" w:hAnsi="Times New Roman" w:cs="Times New Roman"/>
        </w:rPr>
        <w:t>сфере: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народов;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spacing w:before="1"/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формулирование собственного отношения к произведениям русской литературы, их оценка;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собственная интерпретация (в отдельных случаях) изученных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литературных произведений;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понимание авторской позиции и свое отношение к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ней;</w:t>
      </w:r>
    </w:p>
    <w:p w:rsidR="009811DB" w:rsidRPr="00415F4E" w:rsidRDefault="009811DB" w:rsidP="00415F4E">
      <w:pPr>
        <w:pStyle w:val="a4"/>
        <w:rPr>
          <w:rFonts w:ascii="Times New Roman" w:hAnsi="Times New Roman" w:cs="Times New Roman"/>
        </w:rPr>
      </w:pPr>
      <w:r w:rsidRPr="00415F4E">
        <w:rPr>
          <w:rFonts w:ascii="Times New Roman" w:hAnsi="Times New Roman" w:cs="Times New Roman"/>
        </w:rPr>
        <w:t>в коммуникативной</w:t>
      </w:r>
      <w:r w:rsidR="00EB4B79">
        <w:rPr>
          <w:rFonts w:ascii="Times New Roman" w:hAnsi="Times New Roman" w:cs="Times New Roman"/>
        </w:rPr>
        <w:t xml:space="preserve"> </w:t>
      </w:r>
      <w:r w:rsidRPr="00415F4E">
        <w:rPr>
          <w:rFonts w:ascii="Times New Roman" w:hAnsi="Times New Roman" w:cs="Times New Roman"/>
        </w:rPr>
        <w:t>сфере: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восприятие на слух литературных произведений разных жанров, осмысленное чтение и адекватное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восприятие;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7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диалог;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темы;</w:t>
      </w:r>
    </w:p>
    <w:p w:rsidR="009811DB" w:rsidRPr="00415F4E" w:rsidRDefault="009811DB" w:rsidP="00415F4E">
      <w:pPr>
        <w:pStyle w:val="a4"/>
        <w:rPr>
          <w:rFonts w:ascii="Times New Roman" w:hAnsi="Times New Roman" w:cs="Times New Roman"/>
        </w:rPr>
      </w:pPr>
      <w:r w:rsidRPr="00415F4E">
        <w:rPr>
          <w:rFonts w:ascii="Times New Roman" w:hAnsi="Times New Roman" w:cs="Times New Roman"/>
        </w:rPr>
        <w:t>в эстетической</w:t>
      </w:r>
      <w:r w:rsidR="00EB4B79">
        <w:rPr>
          <w:rFonts w:ascii="Times New Roman" w:hAnsi="Times New Roman" w:cs="Times New Roman"/>
        </w:rPr>
        <w:t xml:space="preserve"> </w:t>
      </w:r>
      <w:r w:rsidRPr="00415F4E">
        <w:rPr>
          <w:rFonts w:ascii="Times New Roman" w:hAnsi="Times New Roman" w:cs="Times New Roman"/>
        </w:rPr>
        <w:t>сфере: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вкуса;</w:t>
      </w:r>
    </w:p>
    <w:p w:rsidR="009811DB" w:rsidRPr="003B4BFE" w:rsidRDefault="009811DB" w:rsidP="009811DB">
      <w:pPr>
        <w:pStyle w:val="a3"/>
        <w:numPr>
          <w:ilvl w:val="0"/>
          <w:numId w:val="10"/>
        </w:numPr>
        <w:tabs>
          <w:tab w:val="left" w:pos="0"/>
          <w:tab w:val="left" w:pos="1244"/>
        </w:tabs>
        <w:ind w:left="0" w:right="-31" w:firstLine="567"/>
        <w:jc w:val="both"/>
        <w:rPr>
          <w:sz w:val="24"/>
          <w:lang w:val="ru-RU"/>
        </w:rPr>
      </w:pPr>
      <w:r w:rsidRPr="003B4BFE">
        <w:rPr>
          <w:sz w:val="24"/>
          <w:lang w:val="ru-RU"/>
        </w:rPr>
        <w:t>понимание русского слова в его эстетической функции, роли изобразительно- выразительных языковых средств в создании художественных образов</w:t>
      </w:r>
      <w:r w:rsidR="00EB4B79">
        <w:rPr>
          <w:sz w:val="24"/>
          <w:lang w:val="ru-RU"/>
        </w:rPr>
        <w:t xml:space="preserve"> </w:t>
      </w:r>
      <w:r w:rsidRPr="003B4BFE">
        <w:rPr>
          <w:sz w:val="24"/>
          <w:lang w:val="ru-RU"/>
        </w:rPr>
        <w:t>литературных произведений.</w:t>
      </w:r>
    </w:p>
    <w:p w:rsidR="00415F4E" w:rsidRDefault="00415F4E" w:rsidP="009811DB">
      <w:pPr>
        <w:pStyle w:val="a3"/>
        <w:ind w:left="0" w:firstLine="0"/>
        <w:jc w:val="both"/>
        <w:rPr>
          <w:b/>
          <w:lang w:val="ru-RU"/>
        </w:rPr>
      </w:pPr>
    </w:p>
    <w:p w:rsidR="009811DB" w:rsidRDefault="009811DB" w:rsidP="009811DB">
      <w:pPr>
        <w:pStyle w:val="a3"/>
        <w:ind w:left="0" w:firstLine="0"/>
        <w:jc w:val="both"/>
        <w:rPr>
          <w:b/>
          <w:lang w:val="ru-RU"/>
        </w:rPr>
      </w:pPr>
      <w:r w:rsidRPr="00351100">
        <w:rPr>
          <w:b/>
          <w:lang w:val="ru-RU"/>
        </w:rPr>
        <w:t>Выпускник научится: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работать с толковым и этимологическим словарями;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определять тему и основную мысль текста;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различать стихотворную и прозаическую речь, уметь подбирать рифмы к словам;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определять характерные особенности лирики, эпоса и драмы;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понимать роль общеупотребительных слов, областных, специальных и заимствованных слов в произведениях словесности;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 xml:space="preserve">уметь находить в тексте средства художественной выразительности, понимать их значение и </w:t>
      </w:r>
      <w:proofErr w:type="gramStart"/>
      <w:r w:rsidRPr="009811DB">
        <w:rPr>
          <w:rFonts w:eastAsia="Calibri"/>
          <w:lang w:val="ru-RU"/>
        </w:rPr>
        <w:t>применять  в</w:t>
      </w:r>
      <w:proofErr w:type="gramEnd"/>
      <w:r w:rsidRPr="009811DB">
        <w:rPr>
          <w:rFonts w:eastAsia="Calibri"/>
          <w:lang w:val="ru-RU"/>
        </w:rPr>
        <w:t xml:space="preserve"> собственных высказываниях;</w:t>
      </w:r>
    </w:p>
    <w:p w:rsidR="009811DB" w:rsidRPr="009811DB" w:rsidRDefault="009811DB" w:rsidP="009811DB">
      <w:pPr>
        <w:pStyle w:val="a3"/>
        <w:numPr>
          <w:ilvl w:val="0"/>
          <w:numId w:val="11"/>
        </w:numPr>
        <w:jc w:val="both"/>
        <w:rPr>
          <w:b/>
          <w:lang w:val="ru-RU"/>
        </w:rPr>
      </w:pPr>
      <w:r w:rsidRPr="009811DB">
        <w:rPr>
          <w:rFonts w:eastAsia="Calibri"/>
          <w:lang w:val="ru-RU"/>
        </w:rPr>
        <w:t>понимать значение повествования, описания, рассуждения, диалога и монолога, роль авторской ремарки, реплик героев в диалоге;</w:t>
      </w:r>
    </w:p>
    <w:p w:rsidR="00541CBD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lang w:eastAsia="en-US"/>
        </w:rPr>
      </w:pPr>
      <w:r w:rsidRPr="009811DB">
        <w:rPr>
          <w:rFonts w:ascii="Times New Roman" w:eastAsia="Calibri" w:hAnsi="Times New Roman" w:cs="Times New Roman"/>
          <w:lang w:eastAsia="en-US"/>
        </w:rPr>
        <w:t>определять роды, виды и жанры словесности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lang w:eastAsia="en-US"/>
        </w:rPr>
      </w:pPr>
      <w:r w:rsidRPr="009811DB">
        <w:rPr>
          <w:rFonts w:ascii="Times New Roman" w:eastAsia="Calibri" w:hAnsi="Times New Roman" w:cs="Times New Roman"/>
          <w:lang w:eastAsia="en-US"/>
        </w:rPr>
        <w:t>создавать собственные тексты в соответствии с нормами литературной речи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знать содержание изученных литературных произведений; изученные теоретико-литературные понятия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  <w:szCs w:val="28"/>
        </w:rPr>
        <w:t>воспринимать и анализировать художественный текст;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  <w:szCs w:val="28"/>
        </w:rPr>
        <w:t>выделять смысловые части художественного текста, составлять тезисы и план прочитанного;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  <w:szCs w:val="28"/>
        </w:rPr>
        <w:t>выявлять авторскую позицию;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  <w:szCs w:val="28"/>
        </w:rPr>
        <w:t>выражать свое отношение к прочитанному;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Cs w:val="28"/>
        </w:rPr>
      </w:pPr>
      <w:r w:rsidRPr="009811DB">
        <w:rPr>
          <w:rFonts w:ascii="Times New Roman" w:eastAsia="Calibri" w:hAnsi="Times New Roman" w:cs="Times New Roman"/>
          <w:szCs w:val="28"/>
        </w:rPr>
        <w:t>писать отзывы о самостоятельно прочитанных произведениях, сочинения;</w:t>
      </w:r>
    </w:p>
    <w:p w:rsidR="009811DB" w:rsidRDefault="009811DB" w:rsidP="009811DB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осуществлять поиск</w:t>
      </w:r>
      <w:r w:rsidRPr="009811DB">
        <w:rPr>
          <w:rFonts w:ascii="Times New Roman" w:eastAsia="Calibri" w:hAnsi="Times New Roman" w:cs="Times New Roman"/>
          <w:szCs w:val="28"/>
        </w:rPr>
        <w:t xml:space="preserve"> нужной информации о литературе, о конкретном произведении и его авторе (справочная литература, периодика, телевидение, ресурсы Интернета);</w:t>
      </w:r>
    </w:p>
    <w:p w:rsidR="009811DB" w:rsidRPr="009811DB" w:rsidRDefault="009811DB" w:rsidP="009811DB">
      <w:pPr>
        <w:pStyle w:val="a4"/>
        <w:rPr>
          <w:rFonts w:ascii="Times New Roman" w:hAnsi="Times New Roman" w:cs="Times New Roman"/>
          <w:b/>
        </w:rPr>
      </w:pPr>
      <w:r w:rsidRPr="009811DB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Cs w:val="28"/>
        </w:rPr>
      </w:pPr>
      <w:r w:rsidRPr="009811DB">
        <w:rPr>
          <w:rFonts w:ascii="Times New Roman" w:eastAsia="Calibri" w:hAnsi="Times New Roman" w:cs="Times New Roman"/>
        </w:rPr>
        <w:t>понимать образную природу словесного искусства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Cs w:val="28"/>
        </w:rPr>
      </w:pPr>
      <w:r w:rsidRPr="009811DB">
        <w:rPr>
          <w:rFonts w:ascii="Times New Roman" w:eastAsia="Calibri" w:hAnsi="Times New Roman" w:cs="Times New Roman"/>
        </w:rPr>
        <w:t>сопоставлять произведения разных видов искусства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Cs w:val="28"/>
        </w:rPr>
      </w:pPr>
      <w:r w:rsidRPr="009811DB">
        <w:rPr>
          <w:rFonts w:ascii="Times New Roman" w:eastAsia="Calibri" w:hAnsi="Times New Roman" w:cs="Times New Roman"/>
        </w:rPr>
        <w:t>использовать изученные теоретико-литературные понятия при анализе и интерпретации литературных произведений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Cs w:val="28"/>
        </w:rPr>
      </w:pPr>
      <w:proofErr w:type="gramStart"/>
      <w:r w:rsidRPr="009811DB">
        <w:rPr>
          <w:rFonts w:ascii="Times New Roman" w:eastAsia="Calibri" w:hAnsi="Times New Roman" w:cs="Times New Roman"/>
          <w:color w:val="000000"/>
          <w:spacing w:val="7"/>
        </w:rPr>
        <w:t xml:space="preserve">создавать </w:t>
      </w:r>
      <w:r w:rsidRPr="009811DB">
        <w:rPr>
          <w:rFonts w:ascii="Times New Roman" w:eastAsia="Calibri" w:hAnsi="Times New Roman" w:cs="Times New Roman"/>
          <w:color w:val="000000"/>
          <w:spacing w:val="4"/>
        </w:rPr>
        <w:t xml:space="preserve"> оригинальные</w:t>
      </w:r>
      <w:proofErr w:type="gramEnd"/>
      <w:r w:rsidRPr="009811DB">
        <w:rPr>
          <w:rFonts w:ascii="Times New Roman" w:eastAsia="Calibri" w:hAnsi="Times New Roman" w:cs="Times New Roman"/>
          <w:color w:val="000000"/>
          <w:spacing w:val="4"/>
        </w:rPr>
        <w:t xml:space="preserve"> произведения по заданным литературным моделям</w:t>
      </w:r>
      <w:r>
        <w:rPr>
          <w:rFonts w:ascii="Times New Roman" w:eastAsia="Calibri" w:hAnsi="Times New Roman" w:cs="Times New Roman"/>
          <w:color w:val="000000"/>
          <w:spacing w:val="4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  <w:szCs w:val="28"/>
        </w:rPr>
      </w:pPr>
      <w:r w:rsidRPr="009811DB">
        <w:rPr>
          <w:rFonts w:ascii="Times New Roman" w:eastAsia="Calibri" w:hAnsi="Times New Roman" w:cs="Times New Roman"/>
          <w:color w:val="000000"/>
          <w:spacing w:val="9"/>
        </w:rPr>
        <w:t>вести портфель читателя</w:t>
      </w:r>
      <w:r>
        <w:rPr>
          <w:rFonts w:ascii="Times New Roman" w:eastAsia="Calibri" w:hAnsi="Times New Roman" w:cs="Times New Roman"/>
          <w:color w:val="000000"/>
          <w:spacing w:val="9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выбирать произведения литературы для самостоятельного чтения, руководствуясь конкретными целевыми установками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устанавливать связи между произведениями разных народов и эпох на уровне тематики, проблематики, образов (по принципу сходства и различия)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выбирать путь анализа произведения, адекватный жанрово-родовой природе художественного текста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оценивать интерпретацию художественного текста, созданную средствами других искусств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создавать собственную интерпретацию изученного текста средствами других искусств</w:t>
      </w:r>
      <w:r>
        <w:rPr>
          <w:rFonts w:ascii="Times New Roman" w:eastAsia="Calibri" w:hAnsi="Times New Roman" w:cs="Times New Roman"/>
        </w:rPr>
        <w:t>;</w:t>
      </w:r>
    </w:p>
    <w:p w:rsidR="009811DB" w:rsidRDefault="009811DB" w:rsidP="009811DB">
      <w:pPr>
        <w:pStyle w:val="a4"/>
        <w:numPr>
          <w:ilvl w:val="0"/>
          <w:numId w:val="12"/>
        </w:numPr>
        <w:rPr>
          <w:rFonts w:ascii="Times New Roman" w:eastAsia="Calibri" w:hAnsi="Times New Roman" w:cs="Times New Roman"/>
        </w:rPr>
      </w:pPr>
      <w:r w:rsidRPr="009811DB">
        <w:rPr>
          <w:rFonts w:ascii="Times New Roman" w:eastAsia="Calibri" w:hAnsi="Times New Roman" w:cs="Times New Roman"/>
        </w:rPr>
        <w:t>вести самостоятельную проектно-исследовательскую деятельность и оформлять её результаты в разных форматах (исследование, проект)</w:t>
      </w:r>
      <w:r>
        <w:rPr>
          <w:rFonts w:ascii="Times New Roman" w:eastAsia="Calibri" w:hAnsi="Times New Roman" w:cs="Times New Roman"/>
        </w:rPr>
        <w:t>.</w:t>
      </w:r>
    </w:p>
    <w:p w:rsidR="009811DB" w:rsidRDefault="009811DB" w:rsidP="00541CBD">
      <w:pPr>
        <w:pStyle w:val="a4"/>
        <w:rPr>
          <w:rFonts w:ascii="Times New Roman" w:eastAsia="Calibri" w:hAnsi="Times New Roman" w:cs="Times New Roman"/>
          <w:szCs w:val="28"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5F4C9B" w:rsidRPr="00FE23B1" w:rsidRDefault="005F4C9B" w:rsidP="00AE7E62">
      <w:pPr>
        <w:ind w:left="5104"/>
        <w:contextualSpacing/>
        <w:rPr>
          <w:rFonts w:ascii="Times New Roman" w:hAnsi="Times New Roman" w:cs="Times New Roman"/>
          <w:b/>
        </w:rPr>
      </w:pPr>
    </w:p>
    <w:p w:rsidR="009811DB" w:rsidRPr="00AE7E62" w:rsidRDefault="009811DB" w:rsidP="00AE7E62">
      <w:pPr>
        <w:ind w:left="5104"/>
        <w:contextualSpacing/>
        <w:rPr>
          <w:rFonts w:ascii="Times New Roman" w:hAnsi="Times New Roman" w:cs="Times New Roman"/>
          <w:b/>
        </w:rPr>
      </w:pPr>
      <w:r w:rsidRPr="003B4BFE">
        <w:rPr>
          <w:rFonts w:ascii="Times New Roman" w:hAnsi="Times New Roman" w:cs="Times New Roman"/>
          <w:b/>
          <w:lang w:val="en-US"/>
        </w:rPr>
        <w:lastRenderedPageBreak/>
        <w:t>II</w:t>
      </w:r>
      <w:r w:rsidRPr="003B4BFE">
        <w:rPr>
          <w:rFonts w:ascii="Times New Roman" w:hAnsi="Times New Roman" w:cs="Times New Roman"/>
          <w:b/>
        </w:rPr>
        <w:t>. СОДЕРЖАНИЕ УЧЕБНОГО ПРЕДМЕТА</w:t>
      </w:r>
    </w:p>
    <w:p w:rsidR="00620194" w:rsidRPr="00620194" w:rsidRDefault="00620194" w:rsidP="007B50B2">
      <w:pPr>
        <w:pStyle w:val="a4"/>
        <w:jc w:val="center"/>
        <w:rPr>
          <w:rFonts w:ascii="Times New Roman" w:hAnsi="Times New Roman" w:cs="Times New Roman"/>
          <w:b/>
        </w:rPr>
      </w:pPr>
      <w:r w:rsidRPr="00620194">
        <w:rPr>
          <w:rFonts w:ascii="Times New Roman" w:hAnsi="Times New Roman" w:cs="Times New Roman"/>
          <w:b/>
        </w:rPr>
        <w:t>6 класс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iCs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Средства художественной изобразительности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Понятие о средствах художественной изобразительности. Метафора, олицетворение, метонимия, синекдоха. Порядок слов в предложении, инверсия, повтор, риторический вопрос и риторическое восклицание, антитеза.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Употребление    средств    художественной    изобразительности    в    </w:t>
      </w:r>
      <w:proofErr w:type="gramStart"/>
      <w:r w:rsidRPr="00620194">
        <w:rPr>
          <w:rFonts w:ascii="Times New Roman" w:eastAsia="Calibri" w:hAnsi="Times New Roman" w:cs="Times New Roman"/>
          <w:lang w:eastAsia="en-US"/>
        </w:rPr>
        <w:t>произведениях  словесности</w:t>
      </w:r>
      <w:proofErr w:type="gramEnd"/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iCs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Юмор в произведениях словесности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Юмор в жизни и в произведениях словесности. 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spacing w:val="-5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Средства   создания   </w:t>
      </w:r>
      <w:proofErr w:type="gramStart"/>
      <w:r w:rsidRPr="00620194">
        <w:rPr>
          <w:rFonts w:ascii="Times New Roman" w:eastAsia="Calibri" w:hAnsi="Times New Roman" w:cs="Times New Roman"/>
          <w:lang w:eastAsia="en-US"/>
        </w:rPr>
        <w:t xml:space="preserve">юмора:   </w:t>
      </w:r>
      <w:proofErr w:type="gramEnd"/>
      <w:r w:rsidRPr="00620194">
        <w:rPr>
          <w:rFonts w:ascii="Times New Roman" w:eastAsia="Calibri" w:hAnsi="Times New Roman" w:cs="Times New Roman"/>
          <w:lang w:eastAsia="en-US"/>
        </w:rPr>
        <w:t xml:space="preserve">комическая   неожиданность   в   развитии   сюжета,   в поступках   и   высказываниях   героев;   нарушение   смысловой   сочетаемости   слов; соединение несоединимых явлений, предметов, признаков;  употребление в одном тексте слов с разной стилистической окраской; юмористические неологизмы и др. </w:t>
      </w:r>
      <w:r w:rsidRPr="00620194">
        <w:rPr>
          <w:rFonts w:ascii="Times New Roman" w:eastAsia="Calibri" w:hAnsi="Times New Roman" w:cs="Times New Roman"/>
          <w:spacing w:val="-5"/>
          <w:lang w:eastAsia="en-US"/>
        </w:rPr>
        <w:t>Значение употребления средств создания юмора в произведении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spacing w:val="-1"/>
          <w:lang w:eastAsia="en-US"/>
        </w:rPr>
        <w:t xml:space="preserve">Произведения устной народной словесности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spacing w:val="-2"/>
          <w:lang w:eastAsia="en-US"/>
        </w:rPr>
      </w:pPr>
      <w:proofErr w:type="gramStart"/>
      <w:r w:rsidRPr="00620194">
        <w:rPr>
          <w:rFonts w:ascii="Times New Roman" w:eastAsia="Calibri" w:hAnsi="Times New Roman" w:cs="Times New Roman"/>
          <w:iCs/>
          <w:lang w:eastAsia="en-US"/>
        </w:rPr>
        <w:t xml:space="preserve">Былина  </w:t>
      </w:r>
      <w:r w:rsidRPr="00620194">
        <w:rPr>
          <w:rFonts w:ascii="Times New Roman" w:eastAsia="Calibri" w:hAnsi="Times New Roman" w:cs="Times New Roman"/>
          <w:lang w:eastAsia="en-US"/>
        </w:rPr>
        <w:t>как</w:t>
      </w:r>
      <w:proofErr w:type="gramEnd"/>
      <w:r w:rsidRPr="00620194">
        <w:rPr>
          <w:rFonts w:ascii="Times New Roman" w:eastAsia="Calibri" w:hAnsi="Times New Roman" w:cs="Times New Roman"/>
          <w:lang w:eastAsia="en-US"/>
        </w:rPr>
        <w:t xml:space="preserve"> героический эпос русского народа. Былинные герои и сюжеты. </w:t>
      </w:r>
      <w:r w:rsidRPr="00620194">
        <w:rPr>
          <w:rFonts w:ascii="Times New Roman" w:eastAsia="Calibri" w:hAnsi="Times New Roman" w:cs="Times New Roman"/>
          <w:spacing w:val="-2"/>
          <w:lang w:eastAsia="en-US"/>
        </w:rPr>
        <w:t xml:space="preserve">Особенности словесного выражения содержания в былине. Былинный стих. 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Легенда как создание народной фантазии. 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Предание о реальных событиях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Эпическое произведение, его особенности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Что такое эпическое произведение. 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spacing w:val="-5"/>
          <w:lang w:eastAsia="en-US"/>
        </w:rPr>
      </w:pPr>
      <w:r w:rsidRPr="00620194">
        <w:rPr>
          <w:rFonts w:ascii="Times New Roman" w:eastAsia="Calibri" w:hAnsi="Times New Roman" w:cs="Times New Roman"/>
          <w:iCs/>
          <w:lang w:eastAsia="en-US"/>
        </w:rPr>
        <w:t>Л</w:t>
      </w:r>
      <w:r w:rsidRPr="00620194">
        <w:rPr>
          <w:rFonts w:ascii="Times New Roman" w:eastAsia="Calibri" w:hAnsi="Times New Roman" w:cs="Times New Roman"/>
          <w:lang w:eastAsia="en-US"/>
        </w:rPr>
        <w:t>итературный герой. Изображение средствами языка характера литературного героя.</w:t>
      </w:r>
      <w:r w:rsidRPr="00620194">
        <w:rPr>
          <w:rFonts w:ascii="Times New Roman" w:eastAsia="Calibri" w:hAnsi="Times New Roman" w:cs="Times New Roman"/>
          <w:spacing w:val="-1"/>
          <w:lang w:eastAsia="en-US"/>
        </w:rPr>
        <w:t xml:space="preserve"> Раскрытие характера героя в сюжете произведения.</w:t>
      </w:r>
      <w:r w:rsidR="00EB4B79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20194">
        <w:rPr>
          <w:rFonts w:ascii="Times New Roman" w:eastAsia="Calibri" w:hAnsi="Times New Roman" w:cs="Times New Roman"/>
          <w:spacing w:val="-1"/>
          <w:lang w:eastAsia="en-US"/>
        </w:rPr>
        <w:t xml:space="preserve">Герой произведения и автор произведения. </w:t>
      </w:r>
      <w:r w:rsidRPr="00620194">
        <w:rPr>
          <w:rFonts w:ascii="Times New Roman" w:eastAsia="Calibri" w:hAnsi="Times New Roman" w:cs="Times New Roman"/>
          <w:lang w:eastAsia="en-US"/>
        </w:rPr>
        <w:t>Особенности    языкового    выражения    содержания    в    эпическом    произведении. Повествование, описание, рассуждение, диалог и монолог в эпическом произведении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Лирическое произведение, его особенности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spacing w:val="-2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Что такое лирическое произведение. </w:t>
      </w:r>
      <w:r w:rsidRPr="00620194">
        <w:rPr>
          <w:rFonts w:ascii="Times New Roman" w:eastAsia="Calibri" w:hAnsi="Times New Roman" w:cs="Times New Roman"/>
          <w:spacing w:val="-1"/>
          <w:lang w:eastAsia="en-US"/>
        </w:rPr>
        <w:t xml:space="preserve">Особенности языка лирического произведения. Ритм и стих как средство выражения </w:t>
      </w:r>
      <w:r w:rsidRPr="00620194">
        <w:rPr>
          <w:rFonts w:ascii="Times New Roman" w:eastAsia="Calibri" w:hAnsi="Times New Roman" w:cs="Times New Roman"/>
          <w:lang w:eastAsia="en-US"/>
        </w:rPr>
        <w:t>мысли и чувства в лирическом произведении. Двусложные и трехсложные размеры стиха.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spacing w:val="-2"/>
          <w:lang w:eastAsia="en-US"/>
        </w:rPr>
        <w:t xml:space="preserve">Рифма: ее смысловое (выделяет главное слово), эстетическое (красота звучания), </w:t>
      </w:r>
      <w:r w:rsidRPr="00620194">
        <w:rPr>
          <w:rFonts w:ascii="Times New Roman" w:eastAsia="Calibri" w:hAnsi="Times New Roman" w:cs="Times New Roman"/>
          <w:lang w:eastAsia="en-US"/>
        </w:rPr>
        <w:t xml:space="preserve">ритмообразующее (сигнал завершения строки), композиционное (связывание строк в </w:t>
      </w:r>
      <w:r w:rsidRPr="00620194">
        <w:rPr>
          <w:rFonts w:ascii="Times New Roman" w:eastAsia="Calibri" w:hAnsi="Times New Roman" w:cs="Times New Roman"/>
          <w:spacing w:val="-1"/>
          <w:lang w:eastAsia="en-US"/>
        </w:rPr>
        <w:t>1 строфу) значения. Мужские, женские и дактилические рифмы.</w:t>
      </w:r>
      <w:r w:rsidR="00EB4B79">
        <w:rPr>
          <w:rFonts w:ascii="Times New Roman" w:eastAsia="Calibri" w:hAnsi="Times New Roman" w:cs="Times New Roman"/>
          <w:spacing w:val="-1"/>
          <w:lang w:eastAsia="en-US"/>
        </w:rPr>
        <w:t xml:space="preserve"> </w:t>
      </w:r>
      <w:r w:rsidRPr="00620194">
        <w:rPr>
          <w:rFonts w:ascii="Times New Roman" w:eastAsia="Calibri" w:hAnsi="Times New Roman" w:cs="Times New Roman"/>
          <w:lang w:eastAsia="en-US"/>
        </w:rPr>
        <w:t>Роль аллитерации в стихотворном тексте. Стиховая пауза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Драматическое произведение, его особенности  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spacing w:val="-2"/>
          <w:lang w:eastAsia="en-US"/>
        </w:rPr>
        <w:t>Что такое драматическое произведение.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Языковые средства изображения характеров в драматическом произведении. Роль </w:t>
      </w:r>
      <w:r w:rsidRPr="00620194">
        <w:rPr>
          <w:rFonts w:ascii="Times New Roman" w:eastAsia="Calibri" w:hAnsi="Times New Roman" w:cs="Times New Roman"/>
          <w:spacing w:val="-1"/>
          <w:lang w:eastAsia="en-US"/>
        </w:rPr>
        <w:t xml:space="preserve">диалога и монолога. Реплика. Авторская ремарка. Способы повествования и описания в </w:t>
      </w:r>
      <w:r w:rsidRPr="00620194">
        <w:rPr>
          <w:rFonts w:ascii="Times New Roman" w:eastAsia="Calibri" w:hAnsi="Times New Roman" w:cs="Times New Roman"/>
          <w:lang w:eastAsia="en-US"/>
        </w:rPr>
        <w:t>пьесе. Сюжет драматического произведения</w:t>
      </w:r>
    </w:p>
    <w:p w:rsidR="00620194" w:rsidRDefault="00620194" w:rsidP="007B50B2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20194">
        <w:rPr>
          <w:rFonts w:ascii="Times New Roman" w:eastAsia="Calibri" w:hAnsi="Times New Roman" w:cs="Times New Roman"/>
          <w:b/>
          <w:lang w:eastAsia="en-US"/>
        </w:rPr>
        <w:t>7 класс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hAnsi="Times New Roman" w:cs="Times New Roman"/>
          <w:b/>
          <w:i/>
          <w:spacing w:val="7"/>
        </w:rPr>
        <w:t>Произведение словесности. Роды, виды и жанры произведений словесности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Три рода словесности: эпос, лирика и драма. Предмет изображения и способ изображения жизни в эпических, лирических и драматических произве</w:t>
      </w:r>
      <w:r w:rsidRPr="00620194">
        <w:rPr>
          <w:rFonts w:ascii="Times New Roman" w:hAnsi="Times New Roman" w:cs="Times New Roman"/>
          <w:spacing w:val="7"/>
        </w:rPr>
        <w:softHyphen/>
        <w:t>дениях. Понятия рода, вида и жанра.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  <w:spacing w:val="7"/>
        </w:rPr>
      </w:pPr>
      <w:r w:rsidRPr="00620194">
        <w:rPr>
          <w:rFonts w:ascii="Times New Roman" w:hAnsi="Times New Roman" w:cs="Times New Roman"/>
          <w:b/>
          <w:i/>
          <w:spacing w:val="7"/>
        </w:rPr>
        <w:t>Устная народная словесность, ее виды и жанры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Эпические виды народной словесности: сказка, легенда, небылица, пословица, поговорка, загадка, историческая песня, былина, анекдот.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Особенности словесного выражения содержания в эпических произведениях устной народной словес</w:t>
      </w:r>
      <w:r w:rsidRPr="00620194">
        <w:rPr>
          <w:rFonts w:ascii="Times New Roman" w:hAnsi="Times New Roman" w:cs="Times New Roman"/>
          <w:spacing w:val="7"/>
        </w:rPr>
        <w:softHyphen/>
        <w:t>ности.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Лирические виды народной словесности: песня, частушка.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Особенности словесного выражения содержания в лирических произведениях устной народной словес</w:t>
      </w:r>
      <w:r w:rsidRPr="00620194">
        <w:rPr>
          <w:rFonts w:ascii="Times New Roman" w:hAnsi="Times New Roman" w:cs="Times New Roman"/>
          <w:spacing w:val="7"/>
        </w:rPr>
        <w:softHyphen/>
        <w:t>ности.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Драматические виды народной словесности: на</w:t>
      </w:r>
      <w:r w:rsidRPr="00620194">
        <w:rPr>
          <w:rFonts w:ascii="Times New Roman" w:hAnsi="Times New Roman" w:cs="Times New Roman"/>
          <w:spacing w:val="7"/>
        </w:rPr>
        <w:softHyphen/>
        <w:t>родная драма, театр Петрушки.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Особенности языка и стиха (раёк) драматических произведений устной народной словесности.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  <w:spacing w:val="7"/>
        </w:rPr>
      </w:pPr>
      <w:r w:rsidRPr="00620194">
        <w:rPr>
          <w:rFonts w:ascii="Times New Roman" w:hAnsi="Times New Roman" w:cs="Times New Roman"/>
          <w:b/>
          <w:i/>
          <w:spacing w:val="7"/>
        </w:rPr>
        <w:t>Духовная литература, ее жанры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lastRenderedPageBreak/>
        <w:t>Библия: уникальность жанра этой Книга. Библия как Откровение, как история духовного восхождения человечества и как произведение словесности.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Жанры библейских книг: историческая повесть, житие, притча, молитва, проповедь, послание, пса</w:t>
      </w:r>
      <w:r w:rsidRPr="00620194">
        <w:rPr>
          <w:rFonts w:ascii="Times New Roman" w:hAnsi="Times New Roman" w:cs="Times New Roman"/>
          <w:spacing w:val="7"/>
        </w:rPr>
        <w:softHyphen/>
        <w:t>лом.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Своеобразие стиля Библии.</w:t>
      </w:r>
      <w:r w:rsidR="00EB4B79">
        <w:rPr>
          <w:rFonts w:ascii="Times New Roman" w:hAnsi="Times New Roman" w:cs="Times New Roman"/>
          <w:spacing w:val="7"/>
        </w:rPr>
        <w:t xml:space="preserve"> </w:t>
      </w:r>
      <w:r w:rsidRPr="00620194">
        <w:rPr>
          <w:rFonts w:ascii="Times New Roman" w:hAnsi="Times New Roman" w:cs="Times New Roman"/>
          <w:spacing w:val="7"/>
        </w:rPr>
        <w:t>Использование библейских жанров и стиля в рус</w:t>
      </w:r>
      <w:r w:rsidRPr="00620194">
        <w:rPr>
          <w:rFonts w:ascii="Times New Roman" w:hAnsi="Times New Roman" w:cs="Times New Roman"/>
          <w:spacing w:val="7"/>
        </w:rPr>
        <w:softHyphen/>
        <w:t>ской литературе.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spacing w:val="7"/>
        </w:rPr>
      </w:pPr>
      <w:r w:rsidRPr="00620194">
        <w:rPr>
          <w:rFonts w:ascii="Times New Roman" w:hAnsi="Times New Roman" w:cs="Times New Roman"/>
          <w:b/>
          <w:spacing w:val="7"/>
        </w:rPr>
        <w:t>Эпические произведения, их виды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Виды эпических произведений: басня, рассказ, повесть, роман. Литературный герой в рассказе и повести. Языковые средства изображения характера: опи</w:t>
      </w:r>
      <w:r w:rsidRPr="00620194">
        <w:rPr>
          <w:rFonts w:ascii="Times New Roman" w:hAnsi="Times New Roman" w:cs="Times New Roman"/>
          <w:spacing w:val="7"/>
        </w:rPr>
        <w:softHyphen/>
        <w:t>сание (портрет, интерьер, пейзаж), повествование о поступках героя и о происходящих с ним событиях, рассуждение-монолог героя и автора, диалоги ге</w:t>
      </w:r>
      <w:r w:rsidRPr="00620194">
        <w:rPr>
          <w:rFonts w:ascii="Times New Roman" w:hAnsi="Times New Roman" w:cs="Times New Roman"/>
          <w:spacing w:val="7"/>
        </w:rPr>
        <w:softHyphen/>
        <w:t xml:space="preserve">роев. Сюжет рассказа и повести, созданный средствами языка. Этапы сюжета. Композиция рассказа и повести. </w:t>
      </w:r>
      <w:proofErr w:type="spellStart"/>
      <w:r w:rsidRPr="00620194">
        <w:rPr>
          <w:rFonts w:ascii="Times New Roman" w:hAnsi="Times New Roman" w:cs="Times New Roman"/>
          <w:spacing w:val="7"/>
        </w:rPr>
        <w:t>Внесюжетные</w:t>
      </w:r>
      <w:proofErr w:type="spellEnd"/>
      <w:r w:rsidRPr="00620194">
        <w:rPr>
          <w:rFonts w:ascii="Times New Roman" w:hAnsi="Times New Roman" w:cs="Times New Roman"/>
          <w:spacing w:val="7"/>
        </w:rPr>
        <w:t xml:space="preserve"> элементы. Система образов. Сопоставление эпизо</w:t>
      </w:r>
      <w:r w:rsidRPr="00620194">
        <w:rPr>
          <w:rFonts w:ascii="Times New Roman" w:hAnsi="Times New Roman" w:cs="Times New Roman"/>
          <w:spacing w:val="7"/>
        </w:rPr>
        <w:softHyphen/>
        <w:t>дов, картин, героев. Художественная деталь. Автор и рассказчик в эпическом произведении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spacing w:val="7"/>
        </w:rPr>
      </w:pPr>
      <w:r w:rsidRPr="00620194">
        <w:rPr>
          <w:rFonts w:ascii="Times New Roman" w:eastAsia="Calibri" w:hAnsi="Times New Roman" w:cs="Times New Roman"/>
          <w:b/>
          <w:i/>
          <w:spacing w:val="7"/>
        </w:rPr>
        <w:t>Лирические произведения, их виды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 xml:space="preserve">Виды лирики. Своеобразие языка лирического произведения, изображение явлений и выражение мыслей и чувств поэта средствами языка в лирике. Лирический герой. «Ролевая </w:t>
      </w:r>
      <w:proofErr w:type="spellStart"/>
      <w:r w:rsidRPr="00620194">
        <w:rPr>
          <w:rFonts w:ascii="Times New Roman" w:hAnsi="Times New Roman" w:cs="Times New Roman"/>
          <w:spacing w:val="7"/>
        </w:rPr>
        <w:t>лирика</w:t>
      </w:r>
      <w:proofErr w:type="gramStart"/>
      <w:r w:rsidRPr="00620194">
        <w:rPr>
          <w:rFonts w:ascii="Times New Roman" w:hAnsi="Times New Roman" w:cs="Times New Roman"/>
          <w:spacing w:val="7"/>
        </w:rPr>
        <w:t>».Композиция</w:t>
      </w:r>
      <w:proofErr w:type="spellEnd"/>
      <w:proofErr w:type="gramEnd"/>
      <w:r w:rsidRPr="00620194">
        <w:rPr>
          <w:rFonts w:ascii="Times New Roman" w:hAnsi="Times New Roman" w:cs="Times New Roman"/>
          <w:spacing w:val="7"/>
        </w:rPr>
        <w:t xml:space="preserve"> лирического стихотворения. Образ-переживание в лирике.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  <w:spacing w:val="7"/>
        </w:rPr>
      </w:pPr>
      <w:r w:rsidRPr="00620194">
        <w:rPr>
          <w:rFonts w:ascii="Times New Roman" w:hAnsi="Times New Roman" w:cs="Times New Roman"/>
          <w:b/>
          <w:i/>
          <w:spacing w:val="7"/>
        </w:rPr>
        <w:t>Драматические произведения, их виды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Виды драматического рода словесности: трагедия, комедия, драма. Герои драматического произведения и языковые способы их изображения: диалог и монолог героя, слова автора (ремарки</w:t>
      </w:r>
      <w:proofErr w:type="gramStart"/>
      <w:r w:rsidRPr="00620194">
        <w:rPr>
          <w:rFonts w:ascii="Times New Roman" w:hAnsi="Times New Roman" w:cs="Times New Roman"/>
          <w:spacing w:val="7"/>
        </w:rPr>
        <w:t>).Особенности</w:t>
      </w:r>
      <w:proofErr w:type="gramEnd"/>
      <w:r w:rsidRPr="00620194">
        <w:rPr>
          <w:rFonts w:ascii="Times New Roman" w:hAnsi="Times New Roman" w:cs="Times New Roman"/>
          <w:spacing w:val="7"/>
        </w:rPr>
        <w:t xml:space="preserve"> драматического конфликта, сюжета и композиции. Роль художественной детали в драма</w:t>
      </w:r>
      <w:r w:rsidRPr="00620194">
        <w:rPr>
          <w:rFonts w:ascii="Times New Roman" w:hAnsi="Times New Roman" w:cs="Times New Roman"/>
          <w:spacing w:val="7"/>
        </w:rPr>
        <w:softHyphen/>
        <w:t>тическом произведении.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  <w:spacing w:val="7"/>
        </w:rPr>
      </w:pPr>
      <w:r w:rsidRPr="00620194">
        <w:rPr>
          <w:rFonts w:ascii="Times New Roman" w:hAnsi="Times New Roman" w:cs="Times New Roman"/>
          <w:b/>
          <w:i/>
          <w:spacing w:val="7"/>
        </w:rPr>
        <w:t>Лиро-эпические произведения и их виды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 xml:space="preserve">Взаимосвязи родов словесности. Лиро-эпические виды и жанры: баллада, поэма, </w:t>
      </w:r>
      <w:proofErr w:type="gramStart"/>
      <w:r w:rsidRPr="00620194">
        <w:rPr>
          <w:rFonts w:ascii="Times New Roman" w:hAnsi="Times New Roman" w:cs="Times New Roman"/>
          <w:spacing w:val="7"/>
        </w:rPr>
        <w:t>повесть  и</w:t>
      </w:r>
      <w:proofErr w:type="gramEnd"/>
      <w:r w:rsidRPr="00620194">
        <w:rPr>
          <w:rFonts w:ascii="Times New Roman" w:hAnsi="Times New Roman" w:cs="Times New Roman"/>
          <w:spacing w:val="7"/>
        </w:rPr>
        <w:t xml:space="preserve">  роман  в стихах, стихотворение в прозе. Черты эпического рода словесности в балладе и поэме: объективное изображение характеров, нали</w:t>
      </w:r>
      <w:r w:rsidRPr="00620194">
        <w:rPr>
          <w:rFonts w:ascii="Times New Roman" w:hAnsi="Times New Roman" w:cs="Times New Roman"/>
          <w:spacing w:val="7"/>
        </w:rPr>
        <w:softHyphen/>
        <w:t xml:space="preserve">чие сюжета. Черты лирики в балладе и поэме: </w:t>
      </w:r>
      <w:proofErr w:type="gramStart"/>
      <w:r w:rsidRPr="00620194">
        <w:rPr>
          <w:rFonts w:ascii="Times New Roman" w:hAnsi="Times New Roman" w:cs="Times New Roman"/>
          <w:spacing w:val="7"/>
        </w:rPr>
        <w:t>непосредственное  выражение</w:t>
      </w:r>
      <w:proofErr w:type="gramEnd"/>
      <w:r w:rsidRPr="00620194">
        <w:rPr>
          <w:rFonts w:ascii="Times New Roman" w:hAnsi="Times New Roman" w:cs="Times New Roman"/>
          <w:spacing w:val="7"/>
        </w:rPr>
        <w:t xml:space="preserve"> чувств и мыслей автора, стихотворная форма. Повести в стихах и стихотворения в прозе — со</w:t>
      </w:r>
      <w:r w:rsidRPr="00620194">
        <w:rPr>
          <w:rFonts w:ascii="Times New Roman" w:hAnsi="Times New Roman" w:cs="Times New Roman"/>
          <w:spacing w:val="7"/>
        </w:rPr>
        <w:softHyphen/>
        <w:t>единение в них признаков лирики и эпоса.</w:t>
      </w:r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Значение стихотворной или прозаической формы словесного выражения содержания произведения. Использование в лиро-эпических произведениях форм словесного выражения содержания, свойствен</w:t>
      </w:r>
      <w:r w:rsidRPr="00620194">
        <w:rPr>
          <w:rFonts w:ascii="Times New Roman" w:hAnsi="Times New Roman" w:cs="Times New Roman"/>
          <w:spacing w:val="7"/>
        </w:rPr>
        <w:softHyphen/>
        <w:t>ных лирике и эпосу.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spacing w:val="7"/>
        </w:rPr>
      </w:pPr>
      <w:r w:rsidRPr="00620194">
        <w:rPr>
          <w:rFonts w:ascii="Times New Roman" w:eastAsia="Calibri" w:hAnsi="Times New Roman" w:cs="Times New Roman"/>
          <w:b/>
          <w:i/>
          <w:spacing w:val="7"/>
        </w:rPr>
        <w:t xml:space="preserve">Взаимовлияние </w:t>
      </w:r>
      <w:proofErr w:type="gramStart"/>
      <w:r w:rsidRPr="00620194">
        <w:rPr>
          <w:rFonts w:ascii="Times New Roman" w:eastAsia="Calibri" w:hAnsi="Times New Roman" w:cs="Times New Roman"/>
          <w:b/>
          <w:i/>
          <w:spacing w:val="7"/>
        </w:rPr>
        <w:t>произведений  словесности</w:t>
      </w:r>
      <w:proofErr w:type="gramEnd"/>
    </w:p>
    <w:p w:rsidR="00620194" w:rsidRDefault="00620194" w:rsidP="00620194">
      <w:pPr>
        <w:pStyle w:val="a4"/>
        <w:rPr>
          <w:rFonts w:ascii="Times New Roman" w:hAnsi="Times New Roman" w:cs="Times New Roman"/>
          <w:spacing w:val="7"/>
        </w:rPr>
      </w:pPr>
      <w:r w:rsidRPr="00620194">
        <w:rPr>
          <w:rFonts w:ascii="Times New Roman" w:hAnsi="Times New Roman" w:cs="Times New Roman"/>
          <w:spacing w:val="7"/>
        </w:rPr>
        <w:t>Использование чужого слова в произведении: ци</w:t>
      </w:r>
      <w:r w:rsidRPr="00620194">
        <w:rPr>
          <w:rFonts w:ascii="Times New Roman" w:hAnsi="Times New Roman" w:cs="Times New Roman"/>
          <w:spacing w:val="7"/>
        </w:rPr>
        <w:softHyphen/>
        <w:t xml:space="preserve">тата, эпиграф, реминисценция. Использование пословицы и загадки, героев и сюжетов народной словесности в </w:t>
      </w:r>
      <w:proofErr w:type="gramStart"/>
      <w:r w:rsidRPr="00620194">
        <w:rPr>
          <w:rFonts w:ascii="Times New Roman" w:hAnsi="Times New Roman" w:cs="Times New Roman"/>
          <w:spacing w:val="7"/>
        </w:rPr>
        <w:t>произведениях  русских</w:t>
      </w:r>
      <w:proofErr w:type="gramEnd"/>
      <w:r w:rsidRPr="00620194">
        <w:rPr>
          <w:rFonts w:ascii="Times New Roman" w:hAnsi="Times New Roman" w:cs="Times New Roman"/>
          <w:spacing w:val="7"/>
        </w:rPr>
        <w:t xml:space="preserve"> писателей.</w:t>
      </w:r>
    </w:p>
    <w:p w:rsidR="00620194" w:rsidRDefault="00620194" w:rsidP="007B50B2">
      <w:pPr>
        <w:pStyle w:val="a4"/>
        <w:jc w:val="center"/>
        <w:rPr>
          <w:rFonts w:ascii="Times New Roman" w:eastAsia="Calibri" w:hAnsi="Times New Roman" w:cs="Times New Roman"/>
          <w:b/>
          <w:spacing w:val="7"/>
        </w:rPr>
      </w:pPr>
      <w:r w:rsidRPr="00620194">
        <w:rPr>
          <w:rFonts w:ascii="Times New Roman" w:eastAsia="Calibri" w:hAnsi="Times New Roman" w:cs="Times New Roman"/>
          <w:b/>
          <w:spacing w:val="7"/>
        </w:rPr>
        <w:t>8 класс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iCs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>Произведение словесности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Комическое как вид авторской оценки изображаемого. Юмор и сатира.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color w:val="000000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Языковые средства создания комического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  <w:r w:rsidRPr="00620194">
        <w:rPr>
          <w:rFonts w:ascii="Times New Roman" w:eastAsia="Calibri" w:hAnsi="Times New Roman" w:cs="Times New Roman"/>
          <w:lang w:eastAsia="en-US"/>
        </w:rPr>
        <w:t>Малые жанры комического: пародийный афоризм и эпиграмма.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</w:rPr>
      </w:pPr>
      <w:r w:rsidRPr="00620194">
        <w:rPr>
          <w:rFonts w:ascii="Times New Roman" w:eastAsia="Calibri" w:hAnsi="Times New Roman" w:cs="Times New Roman"/>
          <w:lang w:eastAsia="en-US"/>
        </w:rPr>
        <w:t>Композиция словесного выражения. Авторская индивидуальность. Великие художественные произведения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Эпическое произведение, его особенности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Литературный герой, характер, образ. Сюжет и композиция как средство выражения идеи.</w:t>
      </w:r>
    </w:p>
    <w:p w:rsidR="00620194" w:rsidRDefault="00620194" w:rsidP="00620194">
      <w:pPr>
        <w:pStyle w:val="a4"/>
        <w:rPr>
          <w:rFonts w:ascii="Times New Roman" w:hAnsi="Times New Roman" w:cs="Times New Roman"/>
        </w:rPr>
      </w:pPr>
      <w:r w:rsidRPr="00620194">
        <w:rPr>
          <w:rFonts w:ascii="Times New Roman" w:eastAsia="Calibri" w:hAnsi="Times New Roman" w:cs="Times New Roman"/>
          <w:lang w:eastAsia="en-US"/>
        </w:rPr>
        <w:t>Автор и рассказчик в эпическом произведении. Разновидности авторского повествования.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  <w:lang w:eastAsia="en-US"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Лирическое произведение, его особенности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Ритм как способ выражения мысли и чувства автора. Перенос как выразительное средство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>Звуковая организация стихотворной речи. Рифма. Звукопись.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lang w:eastAsia="en-US"/>
        </w:rPr>
      </w:pPr>
      <w:r w:rsidRPr="00620194">
        <w:rPr>
          <w:rFonts w:ascii="Times New Roman" w:eastAsia="Calibri" w:hAnsi="Times New Roman" w:cs="Times New Roman"/>
          <w:lang w:eastAsia="en-US"/>
        </w:rPr>
        <w:t xml:space="preserve">Стихотворные забавы: палиндром, акростих и др.   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  <w:b/>
          <w:i/>
        </w:rPr>
      </w:pPr>
      <w:r w:rsidRPr="00620194">
        <w:rPr>
          <w:rFonts w:ascii="Times New Roman" w:eastAsia="Calibri" w:hAnsi="Times New Roman" w:cs="Times New Roman"/>
          <w:b/>
          <w:i/>
          <w:lang w:eastAsia="en-US"/>
        </w:rPr>
        <w:t xml:space="preserve">Драматическое произведение, его особенности  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spacing w:val="-2"/>
          <w:lang w:eastAsia="en-US"/>
        </w:rPr>
      </w:pPr>
      <w:r w:rsidRPr="00620194">
        <w:rPr>
          <w:rFonts w:ascii="Times New Roman" w:eastAsia="Calibri" w:hAnsi="Times New Roman" w:cs="Times New Roman"/>
          <w:spacing w:val="-2"/>
          <w:lang w:eastAsia="en-US"/>
        </w:rPr>
        <w:t>Выбор жанра как средство выражения авторской позиции. Изображение характеров в драматическом произведении</w:t>
      </w:r>
    </w:p>
    <w:p w:rsidR="00620194" w:rsidRDefault="00620194" w:rsidP="00620194">
      <w:pPr>
        <w:pStyle w:val="a4"/>
        <w:rPr>
          <w:rFonts w:ascii="Times New Roman" w:eastAsia="Calibri" w:hAnsi="Times New Roman" w:cs="Times New Roman"/>
          <w:spacing w:val="-2"/>
          <w:lang w:eastAsia="en-US"/>
        </w:rPr>
      </w:pPr>
      <w:r w:rsidRPr="00620194">
        <w:rPr>
          <w:rFonts w:ascii="Times New Roman" w:eastAsia="Calibri" w:hAnsi="Times New Roman" w:cs="Times New Roman"/>
          <w:spacing w:val="-2"/>
          <w:lang w:eastAsia="en-US"/>
        </w:rPr>
        <w:t>Сюжет, конфликт и композиция как способ выражения авторской позиции в драматическом произведении</w:t>
      </w:r>
    </w:p>
    <w:p w:rsidR="00620194" w:rsidRDefault="00620194" w:rsidP="007B50B2">
      <w:pPr>
        <w:pStyle w:val="a4"/>
        <w:jc w:val="center"/>
        <w:rPr>
          <w:rFonts w:ascii="Times New Roman" w:eastAsia="Calibri" w:hAnsi="Times New Roman" w:cs="Times New Roman"/>
          <w:b/>
          <w:spacing w:val="7"/>
        </w:rPr>
      </w:pPr>
      <w:r w:rsidRPr="00620194">
        <w:rPr>
          <w:rFonts w:ascii="Times New Roman" w:eastAsia="Calibri" w:hAnsi="Times New Roman" w:cs="Times New Roman"/>
          <w:b/>
          <w:spacing w:val="7"/>
        </w:rPr>
        <w:t>9 класс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</w:rPr>
      </w:pPr>
      <w:r w:rsidRPr="00620194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Средства художественной изобразительности 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</w:rPr>
      </w:pPr>
      <w:r w:rsidRPr="00620194">
        <w:rPr>
          <w:rFonts w:ascii="Times New Roman" w:eastAsia="Calibri" w:hAnsi="Times New Roman" w:cs="Times New Roman"/>
          <w:color w:val="000000"/>
        </w:rPr>
        <w:t>Своеобразие материала словесности. Значение средств художественной выразительности.</w:t>
      </w:r>
      <w:r w:rsidR="00EB4B79">
        <w:rPr>
          <w:rFonts w:ascii="Times New Roman" w:eastAsia="Calibri" w:hAnsi="Times New Roman" w:cs="Times New Roman"/>
          <w:color w:val="000000"/>
        </w:rPr>
        <w:t xml:space="preserve"> </w:t>
      </w:r>
      <w:r w:rsidRPr="00620194">
        <w:rPr>
          <w:rFonts w:ascii="Times New Roman" w:eastAsia="Calibri" w:hAnsi="Times New Roman" w:cs="Times New Roman"/>
          <w:color w:val="000000"/>
        </w:rPr>
        <w:t>Эпитет.</w:t>
      </w:r>
      <w:r w:rsidRPr="00620194">
        <w:rPr>
          <w:rFonts w:ascii="Times New Roman" w:eastAsia="Calibri" w:hAnsi="Times New Roman" w:cs="Times New Roman"/>
        </w:rPr>
        <w:br/>
      </w:r>
      <w:r w:rsidRPr="00620194">
        <w:rPr>
          <w:rFonts w:ascii="Times New Roman" w:eastAsia="Calibri" w:hAnsi="Times New Roman" w:cs="Times New Roman"/>
          <w:color w:val="000000"/>
        </w:rPr>
        <w:t>Сравнение и способы его словесного выражения. Развернутое сравнение. Олицетворение. Аллегория. Символ. Гипербола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  <w:b/>
          <w:i/>
        </w:rPr>
      </w:pPr>
      <w:r w:rsidRPr="00620194">
        <w:rPr>
          <w:rFonts w:ascii="Times New Roman" w:eastAsia="Calibri" w:hAnsi="Times New Roman" w:cs="Times New Roman"/>
          <w:b/>
          <w:i/>
        </w:rPr>
        <w:t xml:space="preserve">Историческая жизнь поэтического слова </w:t>
      </w:r>
    </w:p>
    <w:p w:rsidR="00620194" w:rsidRPr="00620194" w:rsidRDefault="00620194" w:rsidP="00620194">
      <w:pPr>
        <w:pStyle w:val="a4"/>
        <w:rPr>
          <w:rFonts w:ascii="Times New Roman" w:eastAsia="Calibri" w:hAnsi="Times New Roman" w:cs="Times New Roman"/>
        </w:rPr>
      </w:pPr>
      <w:r w:rsidRPr="00620194">
        <w:rPr>
          <w:rFonts w:ascii="Times New Roman" w:eastAsia="Calibri" w:hAnsi="Times New Roman" w:cs="Times New Roman"/>
          <w:color w:val="000000"/>
        </w:rPr>
        <w:t xml:space="preserve">Принципы изображения действительности и поэтическое слово. </w:t>
      </w:r>
      <w:r w:rsidRPr="00620194">
        <w:rPr>
          <w:rFonts w:ascii="Times New Roman" w:eastAsia="Calibri" w:hAnsi="Times New Roman" w:cs="Times New Roman"/>
        </w:rPr>
        <w:t xml:space="preserve">Старославянский, древнерусский и церковнославянский языки. Средства художественной изобразительности языка древнерусской словесности ("Слово о полку Игореве"). Этикет и канон.  </w:t>
      </w:r>
      <w:r w:rsidRPr="00620194">
        <w:rPr>
          <w:rFonts w:ascii="Times New Roman" w:eastAsia="Calibri" w:hAnsi="Times New Roman" w:cs="Times New Roman"/>
          <w:color w:val="000000"/>
        </w:rPr>
        <w:t xml:space="preserve">Система жанров и особенности языка произведений классицизма. Теория трех штилей </w:t>
      </w:r>
      <w:proofErr w:type="spellStart"/>
      <w:r w:rsidRPr="00620194">
        <w:rPr>
          <w:rFonts w:ascii="Times New Roman" w:eastAsia="Calibri" w:hAnsi="Times New Roman" w:cs="Times New Roman"/>
          <w:color w:val="000000"/>
        </w:rPr>
        <w:t>М.В.Ломоносова</w:t>
      </w:r>
      <w:proofErr w:type="spellEnd"/>
      <w:r w:rsidRPr="00620194">
        <w:rPr>
          <w:rFonts w:ascii="Times New Roman" w:eastAsia="Calibri" w:hAnsi="Times New Roman" w:cs="Times New Roman"/>
          <w:color w:val="000000"/>
        </w:rPr>
        <w:t xml:space="preserve">. Средства художественной изобразительности языка </w:t>
      </w:r>
      <w:proofErr w:type="spellStart"/>
      <w:r w:rsidRPr="00620194">
        <w:rPr>
          <w:rFonts w:ascii="Times New Roman" w:eastAsia="Calibri" w:hAnsi="Times New Roman" w:cs="Times New Roman"/>
          <w:color w:val="000000"/>
        </w:rPr>
        <w:t>М.В.Ломоносова</w:t>
      </w:r>
      <w:proofErr w:type="spellEnd"/>
      <w:r w:rsidRPr="00620194">
        <w:rPr>
          <w:rFonts w:ascii="Times New Roman" w:eastAsia="Calibri" w:hAnsi="Times New Roman" w:cs="Times New Roman"/>
          <w:color w:val="000000"/>
        </w:rPr>
        <w:t xml:space="preserve">. Новаторство </w:t>
      </w:r>
      <w:proofErr w:type="spellStart"/>
      <w:r w:rsidRPr="00620194">
        <w:rPr>
          <w:rFonts w:ascii="Times New Roman" w:eastAsia="Calibri" w:hAnsi="Times New Roman" w:cs="Times New Roman"/>
          <w:color w:val="000000"/>
        </w:rPr>
        <w:t>Г.Р.Державина</w:t>
      </w:r>
      <w:proofErr w:type="spellEnd"/>
      <w:r w:rsidRPr="00620194">
        <w:rPr>
          <w:rFonts w:ascii="Times New Roman" w:eastAsia="Calibri" w:hAnsi="Times New Roman" w:cs="Times New Roman"/>
          <w:color w:val="000000"/>
        </w:rPr>
        <w:t>.</w:t>
      </w:r>
      <w:r w:rsidR="00EB4B79">
        <w:rPr>
          <w:rFonts w:ascii="Times New Roman" w:eastAsia="Calibri" w:hAnsi="Times New Roman" w:cs="Times New Roman"/>
          <w:color w:val="000000"/>
        </w:rPr>
        <w:t xml:space="preserve"> </w:t>
      </w:r>
      <w:r w:rsidRPr="00620194">
        <w:rPr>
          <w:rFonts w:ascii="Times New Roman" w:eastAsia="Calibri" w:hAnsi="Times New Roman" w:cs="Times New Roman"/>
          <w:color w:val="000000"/>
        </w:rPr>
        <w:t>Изображение жизни и слово в искусстве сентиментализма. Карамзин Н.М. "Наталья, боярская дочь"</w:t>
      </w:r>
    </w:p>
    <w:p w:rsidR="00415F4E" w:rsidRDefault="00620194" w:rsidP="00620194">
      <w:pPr>
        <w:pStyle w:val="a4"/>
        <w:rPr>
          <w:rFonts w:ascii="Times New Roman" w:eastAsia="Calibri" w:hAnsi="Times New Roman" w:cs="Times New Roman"/>
          <w:color w:val="000000"/>
        </w:rPr>
      </w:pPr>
      <w:r w:rsidRPr="00620194">
        <w:rPr>
          <w:rFonts w:ascii="Times New Roman" w:eastAsia="Calibri" w:hAnsi="Times New Roman" w:cs="Times New Roman"/>
          <w:color w:val="000000"/>
        </w:rPr>
        <w:t>Изображение жизни и слово в искусстве романтизма.</w:t>
      </w:r>
      <w:r w:rsidR="00EB4B79">
        <w:rPr>
          <w:rFonts w:ascii="Times New Roman" w:eastAsia="Calibri" w:hAnsi="Times New Roman" w:cs="Times New Roman"/>
          <w:color w:val="000000"/>
        </w:rPr>
        <w:t xml:space="preserve"> </w:t>
      </w:r>
      <w:r w:rsidRPr="00620194">
        <w:rPr>
          <w:rFonts w:ascii="Times New Roman" w:eastAsia="Calibri" w:hAnsi="Times New Roman" w:cs="Times New Roman"/>
          <w:color w:val="000000"/>
        </w:rPr>
        <w:t xml:space="preserve">Поэтические открытия </w:t>
      </w:r>
      <w:proofErr w:type="spellStart"/>
      <w:r w:rsidRPr="00620194">
        <w:rPr>
          <w:rFonts w:ascii="Times New Roman" w:eastAsia="Calibri" w:hAnsi="Times New Roman" w:cs="Times New Roman"/>
          <w:color w:val="000000"/>
        </w:rPr>
        <w:t>В.А.Жуковского</w:t>
      </w:r>
      <w:proofErr w:type="spellEnd"/>
      <w:r w:rsidRPr="00620194">
        <w:rPr>
          <w:rFonts w:ascii="Times New Roman" w:eastAsia="Calibri" w:hAnsi="Times New Roman" w:cs="Times New Roman"/>
          <w:color w:val="000000"/>
        </w:rPr>
        <w:t>.</w:t>
      </w:r>
      <w:r w:rsidR="00EB4B79">
        <w:rPr>
          <w:rFonts w:ascii="Times New Roman" w:eastAsia="Calibri" w:hAnsi="Times New Roman" w:cs="Times New Roman"/>
          <w:color w:val="000000"/>
        </w:rPr>
        <w:t xml:space="preserve"> </w:t>
      </w:r>
      <w:r w:rsidRPr="00620194">
        <w:rPr>
          <w:rFonts w:ascii="Times New Roman" w:eastAsia="Calibri" w:hAnsi="Times New Roman" w:cs="Times New Roman"/>
          <w:color w:val="000000"/>
        </w:rPr>
        <w:t xml:space="preserve">Романтический стиль </w:t>
      </w:r>
      <w:proofErr w:type="spellStart"/>
      <w:r w:rsidRPr="00620194">
        <w:rPr>
          <w:rFonts w:ascii="Times New Roman" w:eastAsia="Calibri" w:hAnsi="Times New Roman" w:cs="Times New Roman"/>
          <w:color w:val="000000"/>
        </w:rPr>
        <w:t>К.Ф.Рылеева</w:t>
      </w:r>
      <w:proofErr w:type="spellEnd"/>
      <w:r w:rsidRPr="00620194">
        <w:rPr>
          <w:rFonts w:ascii="Times New Roman" w:eastAsia="Calibri" w:hAnsi="Times New Roman" w:cs="Times New Roman"/>
          <w:color w:val="000000"/>
        </w:rPr>
        <w:t xml:space="preserve"> </w:t>
      </w:r>
    </w:p>
    <w:p w:rsidR="00620194" w:rsidRDefault="00620194" w:rsidP="00620194">
      <w:pPr>
        <w:pStyle w:val="a4"/>
        <w:rPr>
          <w:rFonts w:ascii="Times New Roman" w:hAnsi="Times New Roman" w:cs="Times New Roman"/>
        </w:rPr>
      </w:pPr>
      <w:r w:rsidRPr="00620194">
        <w:rPr>
          <w:rFonts w:ascii="Times New Roman" w:eastAsia="Calibri" w:hAnsi="Times New Roman" w:cs="Times New Roman"/>
        </w:rPr>
        <w:t xml:space="preserve">Слово в реалистическом произведении. </w:t>
      </w:r>
      <w:proofErr w:type="spellStart"/>
      <w:r w:rsidRPr="00620194">
        <w:rPr>
          <w:rFonts w:ascii="Times New Roman" w:eastAsia="Calibri" w:hAnsi="Times New Roman" w:cs="Times New Roman"/>
        </w:rPr>
        <w:t>А.С.Пушкина</w:t>
      </w:r>
      <w:proofErr w:type="spellEnd"/>
      <w:r w:rsidRPr="00620194">
        <w:rPr>
          <w:rFonts w:ascii="Times New Roman" w:eastAsia="Calibri" w:hAnsi="Times New Roman" w:cs="Times New Roman"/>
        </w:rPr>
        <w:t>. Отбор, изображение и оценка явлений жизни в искусстве реализма. Полифония. Авторская индивидуальность</w:t>
      </w:r>
    </w:p>
    <w:p w:rsidR="00620194" w:rsidRPr="00620194" w:rsidRDefault="00620194" w:rsidP="00620194">
      <w:pPr>
        <w:pStyle w:val="a4"/>
        <w:rPr>
          <w:rFonts w:ascii="Times New Roman" w:hAnsi="Times New Roman" w:cs="Times New Roman"/>
        </w:rPr>
      </w:pPr>
    </w:p>
    <w:p w:rsidR="00541CBD" w:rsidRDefault="00541CBD" w:rsidP="00620194"/>
    <w:p w:rsidR="00AE6FA0" w:rsidRDefault="00AE6FA0" w:rsidP="00620194"/>
    <w:p w:rsidR="002B5C39" w:rsidRDefault="002B5C39">
      <w:r>
        <w:br w:type="page"/>
      </w:r>
    </w:p>
    <w:p w:rsidR="00AE6FA0" w:rsidRDefault="00AE6FA0" w:rsidP="00620194"/>
    <w:p w:rsidR="00AE6FA0" w:rsidRDefault="00AE6FA0" w:rsidP="00620194"/>
    <w:p w:rsidR="007B50B2" w:rsidRDefault="007B50B2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tab/>
      </w:r>
      <w:r w:rsidRPr="00645DF9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645DF9">
        <w:rPr>
          <w:rFonts w:ascii="Times New Roman" w:hAnsi="Times New Roman" w:cs="Times New Roman"/>
          <w:b/>
          <w:color w:val="000000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color w:val="000000"/>
        </w:rPr>
        <w:t>6</w:t>
      </w:r>
      <w:r w:rsidRPr="00645DF9">
        <w:rPr>
          <w:rFonts w:ascii="Times New Roman" w:hAnsi="Times New Roman" w:cs="Times New Roman"/>
          <w:b/>
          <w:color w:val="000000"/>
        </w:rPr>
        <w:t xml:space="preserve"> класс (базовый уровень)</w:t>
      </w: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08"/>
        <w:gridCol w:w="1429"/>
        <w:gridCol w:w="8367"/>
        <w:gridCol w:w="2126"/>
      </w:tblGrid>
      <w:tr w:rsidR="007B50B2" w:rsidRPr="00851EA8" w:rsidTr="0024267E">
        <w:trPr>
          <w:trHeight w:val="570"/>
        </w:trPr>
        <w:tc>
          <w:tcPr>
            <w:tcW w:w="1129" w:type="dxa"/>
            <w:vMerge w:val="restart"/>
            <w:vAlign w:val="center"/>
          </w:tcPr>
          <w:p w:rsidR="007B50B2" w:rsidRPr="00851EA8" w:rsidRDefault="007B50B2" w:rsidP="0085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№</w:t>
            </w:r>
          </w:p>
          <w:p w:rsidR="007B50B2" w:rsidRPr="00851EA8" w:rsidRDefault="007B50B2" w:rsidP="0085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7" w:type="dxa"/>
            <w:gridSpan w:val="2"/>
            <w:vAlign w:val="center"/>
          </w:tcPr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Дата</w:t>
            </w:r>
          </w:p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7" w:type="dxa"/>
            <w:vMerge w:val="restart"/>
            <w:vAlign w:val="center"/>
          </w:tcPr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7B50B2" w:rsidRPr="00851EA8" w:rsidRDefault="007B50B2" w:rsidP="0085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7B50B2" w:rsidRPr="00851EA8" w:rsidTr="0024267E">
        <w:trPr>
          <w:cantSplit/>
          <w:trHeight w:val="300"/>
        </w:trPr>
        <w:tc>
          <w:tcPr>
            <w:tcW w:w="1129" w:type="dxa"/>
            <w:vMerge/>
          </w:tcPr>
          <w:p w:rsidR="007B50B2" w:rsidRPr="00851EA8" w:rsidRDefault="007B50B2" w:rsidP="0085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9" w:type="dxa"/>
          </w:tcPr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1EA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367" w:type="dxa"/>
            <w:vMerge/>
          </w:tcPr>
          <w:p w:rsidR="007B50B2" w:rsidRPr="00851EA8" w:rsidRDefault="007B50B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7B50B2" w:rsidRPr="00851EA8" w:rsidRDefault="007B50B2" w:rsidP="00851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39" w:rsidRPr="00851EA8" w:rsidTr="002C0808">
        <w:trPr>
          <w:trHeight w:val="857"/>
        </w:trPr>
        <w:tc>
          <w:tcPr>
            <w:tcW w:w="14459" w:type="dxa"/>
            <w:gridSpan w:val="5"/>
          </w:tcPr>
          <w:p w:rsidR="002B5C39" w:rsidRPr="00851EA8" w:rsidRDefault="002B5C39" w:rsidP="00851EA8">
            <w:pPr>
              <w:spacing w:after="100" w:afterAutospacing="1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1EA8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Раздел 1. Россия — Родина моя</w:t>
            </w:r>
          </w:p>
          <w:p w:rsidR="002B5C39" w:rsidRPr="00851EA8" w:rsidRDefault="002B5C39" w:rsidP="00851EA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2C0808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Былина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«Илья Муромец и Святогор».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5EA5" w:rsidRPr="00851EA8" w:rsidTr="0024267E">
        <w:tc>
          <w:tcPr>
            <w:tcW w:w="1129" w:type="dxa"/>
          </w:tcPr>
          <w:p w:rsidR="00B65EA5" w:rsidRPr="00851EA8" w:rsidRDefault="00B65EA5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65EA5" w:rsidRPr="00851EA8" w:rsidRDefault="00B65EA5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B65EA5" w:rsidRPr="00851EA8" w:rsidRDefault="00B65EA5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B65EA5" w:rsidRPr="00851EA8" w:rsidRDefault="002C0808" w:rsidP="00851EA8">
            <w:pPr>
              <w:pStyle w:val="c14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И. А. Бунин.</w:t>
            </w:r>
            <w:r w:rsidRPr="00851EA8">
              <w:rPr>
                <w:color w:val="181818"/>
                <w:sz w:val="22"/>
                <w:szCs w:val="22"/>
                <w:shd w:val="clear" w:color="auto" w:fill="FFFFFF"/>
              </w:rPr>
              <w:t> «Святогор и Илья».</w:t>
            </w:r>
          </w:p>
        </w:tc>
        <w:tc>
          <w:tcPr>
            <w:tcW w:w="2126" w:type="dxa"/>
            <w:vAlign w:val="center"/>
          </w:tcPr>
          <w:p w:rsidR="00B65EA5" w:rsidRPr="00851EA8" w:rsidRDefault="00B65EA5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2C0808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М. М. Пришвин.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«Певец былин».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E33840" w:rsidP="00851EA8">
            <w:pPr>
              <w:pStyle w:val="c14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Города земли русской. </w:t>
            </w:r>
            <w:r w:rsidR="002C0808"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С. Г. </w:t>
            </w:r>
            <w:proofErr w:type="spellStart"/>
            <w:r w:rsidR="002C0808"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Писахов</w:t>
            </w:r>
            <w:proofErr w:type="spellEnd"/>
            <w:r w:rsidR="002C0808"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.</w:t>
            </w:r>
            <w:r w:rsidR="002C0808" w:rsidRPr="00851EA8">
              <w:rPr>
                <w:color w:val="181818"/>
                <w:sz w:val="22"/>
                <w:szCs w:val="22"/>
                <w:shd w:val="clear" w:color="auto" w:fill="FFFFFF"/>
              </w:rPr>
              <w:t> «Морожены песни» (из книги «Ледяна колокольня).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2C0808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Б. В. Шергин.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 «Детство в Архангельске», «Миша </w:t>
            </w:r>
            <w:proofErr w:type="spellStart"/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Ласкин</w:t>
            </w:r>
            <w:proofErr w:type="spellEnd"/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» (главы из книги «Поморские были и сказания»).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CD0732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CD0732">
              <w:rPr>
                <w:rFonts w:ascii="Times New Roman" w:hAnsi="Times New Roman" w:cs="Times New Roman"/>
                <w:b/>
                <w:i/>
                <w:color w:val="181818"/>
                <w:u w:val="single"/>
                <w:shd w:val="clear" w:color="auto" w:fill="FFFFFF"/>
              </w:rPr>
              <w:t>РР</w:t>
            </w:r>
            <w:r w:rsidRPr="00CD0732">
              <w:rPr>
                <w:rFonts w:ascii="Times New Roman" w:hAnsi="Times New Roman" w:cs="Times New Roman"/>
                <w:b/>
                <w:color w:val="181818"/>
                <w:shd w:val="clear" w:color="auto" w:fill="FFFFFF"/>
              </w:rPr>
              <w:t xml:space="preserve"> </w:t>
            </w:r>
            <w:r w:rsidRPr="00CD073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Анализ лирического произведения</w:t>
            </w:r>
            <w:r w:rsidRPr="00851EA8">
              <w:rPr>
                <w:b/>
                <w:color w:val="181818"/>
                <w:shd w:val="clear" w:color="auto" w:fill="FFFFFF"/>
              </w:rPr>
              <w:t>.</w:t>
            </w:r>
            <w:r>
              <w:rPr>
                <w:color w:val="181818"/>
                <w:shd w:val="clear" w:color="auto" w:fill="FFFFFF"/>
              </w:rPr>
              <w:t xml:space="preserve"> </w:t>
            </w:r>
            <w:r w:rsidR="00E33840"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И. С. Никитин. </w:t>
            </w:r>
            <w:r w:rsidR="00E33840"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«Встреча Зимы».</w:t>
            </w:r>
            <w:r w:rsidR="00851EA8">
              <w:rPr>
                <w:rFonts w:ascii="Times New Roman" w:hAnsi="Times New Roman" w:cs="Times New Roman"/>
                <w:color w:val="181818"/>
              </w:rPr>
              <w:t xml:space="preserve"> </w:t>
            </w:r>
            <w:r w:rsidR="00E33840"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А. А. Блок</w:t>
            </w:r>
            <w:r w:rsidR="00E33840"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 «Снег да снег. Всю избу занесло…»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6D93" w:rsidRPr="00851EA8" w:rsidTr="0024267E">
        <w:tc>
          <w:tcPr>
            <w:tcW w:w="1129" w:type="dxa"/>
          </w:tcPr>
          <w:p w:rsidR="00D46D93" w:rsidRPr="00851EA8" w:rsidRDefault="00D46D93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D46D93" w:rsidRPr="00851EA8" w:rsidRDefault="00D46D93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46D93" w:rsidRPr="00851EA8" w:rsidRDefault="00D46D93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D46D93" w:rsidRPr="00851EA8" w:rsidRDefault="00CF2DE1" w:rsidP="00851EA8">
            <w:pPr>
              <w:pStyle w:val="a4"/>
              <w:spacing w:after="100" w:afterAutospacing="1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D0732">
              <w:rPr>
                <w:rFonts w:ascii="Times New Roman" w:hAnsi="Times New Roman" w:cs="Times New Roman"/>
                <w:bCs/>
                <w:color w:val="181818"/>
                <w:shd w:val="clear" w:color="auto" w:fill="FFFFFF"/>
              </w:rPr>
              <w:t>.</w:t>
            </w:r>
            <w:r w:rsidR="00E33840"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Е.</w:t>
            </w:r>
            <w:proofErr w:type="gramEnd"/>
            <w:r w:rsidR="00E33840"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 Л. Шварц. </w:t>
            </w:r>
            <w:r w:rsidR="00E33840"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«Два брата».</w:t>
            </w:r>
          </w:p>
        </w:tc>
        <w:tc>
          <w:tcPr>
            <w:tcW w:w="2126" w:type="dxa"/>
            <w:vAlign w:val="center"/>
          </w:tcPr>
          <w:p w:rsidR="00D46D93" w:rsidRPr="00851EA8" w:rsidRDefault="00D46D93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3840" w:rsidRPr="00851EA8" w:rsidTr="00E33840">
        <w:tc>
          <w:tcPr>
            <w:tcW w:w="14459" w:type="dxa"/>
            <w:gridSpan w:val="5"/>
          </w:tcPr>
          <w:p w:rsidR="00E33840" w:rsidRPr="00851EA8" w:rsidRDefault="00E33840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РАЗДЕЛ 2. РУССКИЕ ТРАДИЦИИ</w:t>
            </w:r>
          </w:p>
        </w:tc>
      </w:tr>
      <w:tr w:rsidR="000C5BAA" w:rsidRPr="00851EA8" w:rsidTr="00B65EA5">
        <w:trPr>
          <w:trHeight w:val="212"/>
        </w:trPr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617D86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Праздники русского мира. М. Ю. Лермонтов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 «Посреди небесных тел…»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617D86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А. Д. Дементьев. 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«Прощёное воскресенье».</w:t>
            </w:r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AA" w:rsidRPr="00851EA8" w:rsidTr="0024267E">
        <w:tc>
          <w:tcPr>
            <w:tcW w:w="1129" w:type="dxa"/>
          </w:tcPr>
          <w:p w:rsidR="000C5BAA" w:rsidRPr="00851EA8" w:rsidRDefault="000C5BAA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C5BAA" w:rsidRPr="00851EA8" w:rsidRDefault="000C5BAA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0C5BAA" w:rsidRPr="00851EA8" w:rsidRDefault="00617D86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В. А. Рождественский. 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«Русская природа</w:t>
            </w:r>
            <w:proofErr w:type="gramStart"/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».  </w:t>
            </w:r>
            <w:proofErr w:type="gramEnd"/>
          </w:p>
        </w:tc>
        <w:tc>
          <w:tcPr>
            <w:tcW w:w="2126" w:type="dxa"/>
            <w:vAlign w:val="center"/>
          </w:tcPr>
          <w:p w:rsidR="000C5BAA" w:rsidRPr="00851EA8" w:rsidRDefault="000C5BAA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652" w:rsidRPr="00851EA8" w:rsidTr="0024267E">
        <w:tc>
          <w:tcPr>
            <w:tcW w:w="1129" w:type="dxa"/>
          </w:tcPr>
          <w:p w:rsidR="00E47652" w:rsidRPr="00851EA8" w:rsidRDefault="00E47652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47652" w:rsidRPr="00851EA8" w:rsidRDefault="00E47652" w:rsidP="00851EA8">
            <w:pPr>
              <w:pStyle w:val="a4"/>
              <w:spacing w:after="100" w:afterAutospacing="1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К. Г. Паустовский. 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«Заботливый цветок».</w:t>
            </w:r>
          </w:p>
        </w:tc>
        <w:tc>
          <w:tcPr>
            <w:tcW w:w="2126" w:type="dxa"/>
            <w:vAlign w:val="center"/>
          </w:tcPr>
          <w:p w:rsidR="00E47652" w:rsidRPr="00851EA8" w:rsidRDefault="00E47652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2DE1" w:rsidRPr="00851EA8" w:rsidTr="00CF2DE1">
        <w:tc>
          <w:tcPr>
            <w:tcW w:w="14459" w:type="dxa"/>
            <w:gridSpan w:val="5"/>
          </w:tcPr>
          <w:p w:rsidR="00CF2DE1" w:rsidRPr="00851EA8" w:rsidRDefault="00CF2DE1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РАЗДЕЛ 3. РУССКИЙ ХАРАКТЕР – РУССКАЯ ДУША</w:t>
            </w:r>
          </w:p>
        </w:tc>
      </w:tr>
      <w:tr w:rsidR="000B3D0C" w:rsidRPr="00851EA8" w:rsidTr="002B5C39">
        <w:tc>
          <w:tcPr>
            <w:tcW w:w="1129" w:type="dxa"/>
          </w:tcPr>
          <w:p w:rsidR="000B3D0C" w:rsidRPr="00851EA8" w:rsidRDefault="000B3D0C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0B3D0C" w:rsidRPr="00851EA8" w:rsidRDefault="00CF2DE1" w:rsidP="00851EA8">
            <w:pPr>
              <w:pStyle w:val="c4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CD0732">
              <w:rPr>
                <w:b/>
                <w:i/>
                <w:color w:val="181818"/>
                <w:sz w:val="22"/>
                <w:szCs w:val="22"/>
                <w:u w:val="single"/>
                <w:shd w:val="clear" w:color="auto" w:fill="FFFFFF"/>
              </w:rPr>
              <w:t>РР</w:t>
            </w:r>
            <w:r w:rsidRPr="00851EA8">
              <w:rPr>
                <w:b/>
                <w:color w:val="181818"/>
                <w:sz w:val="22"/>
                <w:szCs w:val="22"/>
                <w:shd w:val="clear" w:color="auto" w:fill="FFFFFF"/>
              </w:rPr>
              <w:t xml:space="preserve"> </w:t>
            </w:r>
            <w:r w:rsidRPr="00CD0732">
              <w:rPr>
                <w:color w:val="181818"/>
                <w:sz w:val="22"/>
                <w:szCs w:val="22"/>
                <w:shd w:val="clear" w:color="auto" w:fill="FFFFFF"/>
              </w:rPr>
              <w:t>Анализ лирического произведения</w:t>
            </w:r>
            <w:r w:rsidRPr="00851EA8">
              <w:rPr>
                <w:b/>
                <w:color w:val="181818"/>
                <w:sz w:val="22"/>
                <w:szCs w:val="22"/>
                <w:shd w:val="clear" w:color="auto" w:fill="FFFFFF"/>
              </w:rPr>
              <w:t>.</w:t>
            </w:r>
            <w:r w:rsidR="00851EA8">
              <w:rPr>
                <w:color w:val="181818"/>
                <w:sz w:val="22"/>
                <w:szCs w:val="22"/>
                <w:shd w:val="clear" w:color="auto" w:fill="FFFFFF"/>
              </w:rPr>
              <w:t xml:space="preserve"> </w:t>
            </w:r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А. Н. </w:t>
            </w:r>
            <w:proofErr w:type="spellStart"/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Апухтин</w:t>
            </w:r>
            <w:proofErr w:type="spellEnd"/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. </w:t>
            </w:r>
            <w:r w:rsidRPr="00851EA8">
              <w:rPr>
                <w:color w:val="181818"/>
                <w:sz w:val="22"/>
                <w:szCs w:val="22"/>
                <w:shd w:val="clear" w:color="auto" w:fill="FFFFFF"/>
              </w:rPr>
              <w:t>«Солдатская песня о Севастополе».</w:t>
            </w:r>
          </w:p>
        </w:tc>
        <w:tc>
          <w:tcPr>
            <w:tcW w:w="2126" w:type="dxa"/>
            <w:vAlign w:val="center"/>
          </w:tcPr>
          <w:p w:rsidR="000B3D0C" w:rsidRPr="00851EA8" w:rsidRDefault="000B3D0C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652" w:rsidRPr="00851EA8" w:rsidTr="002B5C39">
        <w:tc>
          <w:tcPr>
            <w:tcW w:w="1129" w:type="dxa"/>
          </w:tcPr>
          <w:p w:rsidR="00E47652" w:rsidRPr="00851EA8" w:rsidRDefault="00E47652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E47652" w:rsidRPr="00851EA8" w:rsidRDefault="00E47652" w:rsidP="00851EA8">
            <w:pPr>
              <w:pStyle w:val="c4"/>
              <w:shd w:val="clear" w:color="auto" w:fill="FFFFFF"/>
              <w:spacing w:before="0" w:beforeAutospacing="0"/>
              <w:rPr>
                <w:b/>
                <w:color w:val="181818"/>
                <w:sz w:val="22"/>
                <w:szCs w:val="22"/>
                <w:shd w:val="clear" w:color="auto" w:fill="FFFFFF"/>
              </w:rPr>
            </w:pPr>
            <w:r w:rsidRPr="00851EA8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>Рюрик Ивнев. </w:t>
            </w:r>
            <w:r w:rsidRPr="00851EA8">
              <w:rPr>
                <w:color w:val="181818"/>
                <w:sz w:val="22"/>
                <w:szCs w:val="22"/>
                <w:shd w:val="clear" w:color="auto" w:fill="FFFFFF"/>
              </w:rPr>
              <w:t>«Севастополь».</w:t>
            </w:r>
          </w:p>
        </w:tc>
        <w:tc>
          <w:tcPr>
            <w:tcW w:w="2126" w:type="dxa"/>
            <w:vAlign w:val="center"/>
          </w:tcPr>
          <w:p w:rsidR="00E47652" w:rsidRPr="00851EA8" w:rsidRDefault="00E47652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D0C" w:rsidRPr="00851EA8" w:rsidTr="002B5C39">
        <w:tc>
          <w:tcPr>
            <w:tcW w:w="1129" w:type="dxa"/>
          </w:tcPr>
          <w:p w:rsidR="000B3D0C" w:rsidRPr="00851EA8" w:rsidRDefault="000B3D0C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0B3D0C" w:rsidRPr="00851EA8" w:rsidRDefault="00E47652" w:rsidP="00851EA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Н. С. Лесков. 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«Неразменный рубль».</w:t>
            </w:r>
            <w:r w:rsidRPr="00851EA8">
              <w:rPr>
                <w:rFonts w:ascii="Times New Roman" w:hAnsi="Times New Roman" w:cs="Times New Roman"/>
                <w:color w:val="1818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B3D0C" w:rsidRPr="00851EA8" w:rsidRDefault="000B3D0C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3D0C" w:rsidRPr="00851EA8" w:rsidTr="002B5C39">
        <w:tc>
          <w:tcPr>
            <w:tcW w:w="1129" w:type="dxa"/>
          </w:tcPr>
          <w:p w:rsidR="000B3D0C" w:rsidRPr="00851EA8" w:rsidRDefault="000B3D0C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0B3D0C" w:rsidRPr="00851EA8" w:rsidRDefault="000B3D0C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0B3D0C" w:rsidRPr="00851EA8" w:rsidRDefault="00E47652" w:rsidP="00851EA8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В. П. Астафьев. 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«Бабушка с малиной».</w:t>
            </w:r>
          </w:p>
        </w:tc>
        <w:tc>
          <w:tcPr>
            <w:tcW w:w="2126" w:type="dxa"/>
            <w:vAlign w:val="center"/>
          </w:tcPr>
          <w:p w:rsidR="000B3D0C" w:rsidRPr="00851EA8" w:rsidRDefault="000B3D0C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652" w:rsidRPr="00851EA8" w:rsidTr="002B5C39">
        <w:tc>
          <w:tcPr>
            <w:tcW w:w="1129" w:type="dxa"/>
          </w:tcPr>
          <w:p w:rsidR="00E47652" w:rsidRPr="00851EA8" w:rsidRDefault="00E47652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E47652" w:rsidRPr="00851EA8" w:rsidRDefault="00E47652" w:rsidP="00851EA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Р. П. Погодин.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«Кирпичные острова»</w:t>
            </w:r>
          </w:p>
        </w:tc>
        <w:tc>
          <w:tcPr>
            <w:tcW w:w="2126" w:type="dxa"/>
            <w:vAlign w:val="center"/>
          </w:tcPr>
          <w:p w:rsidR="00E47652" w:rsidRPr="00851EA8" w:rsidRDefault="00E47652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A8" w:rsidRPr="00851EA8" w:rsidTr="002B5C39">
        <w:tc>
          <w:tcPr>
            <w:tcW w:w="1129" w:type="dxa"/>
          </w:tcPr>
          <w:p w:rsidR="00851EA8" w:rsidRPr="00851EA8" w:rsidRDefault="00851EA8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851EA8" w:rsidRPr="00851EA8" w:rsidRDefault="00851EA8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851EA8" w:rsidRPr="00851EA8" w:rsidRDefault="00851EA8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851EA8" w:rsidRPr="00CD0732" w:rsidRDefault="00851EA8" w:rsidP="00851EA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181818"/>
                <w:u w:val="single"/>
                <w:shd w:val="clear" w:color="auto" w:fill="FFFFFF"/>
              </w:rPr>
            </w:pPr>
            <w:r w:rsidRPr="00CD0732">
              <w:rPr>
                <w:rFonts w:ascii="Times New Roman" w:hAnsi="Times New Roman" w:cs="Times New Roman"/>
                <w:b/>
                <w:bCs/>
                <w:color w:val="181818"/>
                <w:u w:val="single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126" w:type="dxa"/>
            <w:vAlign w:val="center"/>
          </w:tcPr>
          <w:p w:rsidR="00851EA8" w:rsidRPr="00851EA8" w:rsidRDefault="00851EA8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652" w:rsidRPr="00851EA8" w:rsidTr="002B5C39">
        <w:tc>
          <w:tcPr>
            <w:tcW w:w="1129" w:type="dxa"/>
          </w:tcPr>
          <w:p w:rsidR="00E47652" w:rsidRPr="00851EA8" w:rsidRDefault="00E47652" w:rsidP="00851EA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47652" w:rsidRPr="00851EA8" w:rsidRDefault="00E47652" w:rsidP="00851EA8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E47652" w:rsidRPr="00851EA8" w:rsidRDefault="00851EA8" w:rsidP="00851EA8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</w:pP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К. Д. Бальмонт.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«Русский язык». </w:t>
            </w:r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 xml:space="preserve">Ю. П. </w:t>
            </w:r>
            <w:proofErr w:type="spellStart"/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Мориц</w:t>
            </w:r>
            <w:proofErr w:type="spellEnd"/>
            <w:r w:rsidRPr="00851EA8">
              <w:rPr>
                <w:rFonts w:ascii="Times New Roman" w:hAnsi="Times New Roman" w:cs="Times New Roman"/>
                <w:b/>
                <w:bCs/>
                <w:color w:val="181818"/>
                <w:shd w:val="clear" w:color="auto" w:fill="FFFFFF"/>
              </w:rPr>
              <w:t>.</w:t>
            </w:r>
            <w:r w:rsidRPr="00851EA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 «Язык обид – язык не русский…»</w:t>
            </w:r>
          </w:p>
        </w:tc>
        <w:tc>
          <w:tcPr>
            <w:tcW w:w="2126" w:type="dxa"/>
            <w:vAlign w:val="center"/>
          </w:tcPr>
          <w:p w:rsidR="00E47652" w:rsidRPr="00851EA8" w:rsidRDefault="00E47652" w:rsidP="00851E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36D1" w:rsidRDefault="000936D1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2B5C39" w:rsidRPr="002B5C39" w:rsidRDefault="002B5C39">
      <w:pPr>
        <w:rPr>
          <w:rFonts w:ascii="Times New Roman" w:hAnsi="Times New Roman" w:cs="Times New Roman"/>
          <w:b/>
          <w:color w:val="000000"/>
        </w:rPr>
      </w:pPr>
    </w:p>
    <w:p w:rsidR="007B50B2" w:rsidRDefault="007B50B2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645DF9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645DF9">
        <w:rPr>
          <w:rFonts w:ascii="Times New Roman" w:hAnsi="Times New Roman" w:cs="Times New Roman"/>
          <w:b/>
          <w:color w:val="000000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color w:val="000000"/>
        </w:rPr>
        <w:t>7</w:t>
      </w:r>
      <w:r w:rsidRPr="00645DF9">
        <w:rPr>
          <w:rFonts w:ascii="Times New Roman" w:hAnsi="Times New Roman" w:cs="Times New Roman"/>
          <w:b/>
          <w:color w:val="000000"/>
        </w:rPr>
        <w:t xml:space="preserve"> класс (базовый уровень)</w:t>
      </w: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08"/>
        <w:gridCol w:w="1429"/>
        <w:gridCol w:w="8367"/>
        <w:gridCol w:w="2126"/>
      </w:tblGrid>
      <w:tr w:rsidR="007B50B2" w:rsidRPr="00AE7B13" w:rsidTr="0024267E">
        <w:trPr>
          <w:trHeight w:val="570"/>
        </w:trPr>
        <w:tc>
          <w:tcPr>
            <w:tcW w:w="1129" w:type="dxa"/>
            <w:vMerge w:val="restart"/>
            <w:vAlign w:val="center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№</w:t>
            </w:r>
          </w:p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7" w:type="dxa"/>
            <w:gridSpan w:val="2"/>
            <w:vAlign w:val="center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Дата</w:t>
            </w:r>
          </w:p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7" w:type="dxa"/>
            <w:vMerge w:val="restart"/>
            <w:vAlign w:val="center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7B50B2" w:rsidRPr="00AE7B13" w:rsidTr="0024267E">
        <w:trPr>
          <w:cantSplit/>
          <w:trHeight w:val="300"/>
        </w:trPr>
        <w:tc>
          <w:tcPr>
            <w:tcW w:w="1129" w:type="dxa"/>
            <w:vMerge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9" w:type="dxa"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7B1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367" w:type="dxa"/>
            <w:vMerge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7B50B2" w:rsidRPr="00AE7B13" w:rsidRDefault="007B50B2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EA8" w:rsidRPr="00AE7B13" w:rsidTr="00851EA8">
        <w:tc>
          <w:tcPr>
            <w:tcW w:w="14459" w:type="dxa"/>
            <w:gridSpan w:val="5"/>
          </w:tcPr>
          <w:p w:rsidR="00851EA8" w:rsidRPr="00CD0732" w:rsidRDefault="00851EA8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Россия — Родина моя</w:t>
            </w: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AB740A" w:rsidP="00CD073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А.С.Пушкин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.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«Песни</w:t>
            </w:r>
            <w:r w:rsidR="00CD0732">
              <w:rPr>
                <w:rFonts w:ascii="Times New Roman" w:hAnsi="Times New Roman" w:cs="Times New Roman"/>
                <w:color w:val="000000"/>
                <w:w w:val="115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о</w:t>
            </w:r>
            <w:r w:rsidR="00CD0732">
              <w:rPr>
                <w:rFonts w:ascii="Times New Roman" w:hAnsi="Times New Roman" w:cs="Times New Roman"/>
                <w:color w:val="000000"/>
                <w:w w:val="115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Стеньке</w:t>
            </w:r>
            <w:r w:rsidR="00CD0732">
              <w:rPr>
                <w:rFonts w:ascii="Times New Roman" w:hAnsi="Times New Roman" w:cs="Times New Roman"/>
                <w:color w:val="000000"/>
                <w:w w:val="115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Разине»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CD0732" w:rsidP="00CD07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i/>
                <w:color w:val="181818"/>
                <w:u w:val="single"/>
                <w:shd w:val="clear" w:color="auto" w:fill="FFFFFF"/>
              </w:rPr>
              <w:t>РР</w:t>
            </w:r>
            <w:r w:rsidRPr="00CD0732">
              <w:rPr>
                <w:rFonts w:ascii="Times New Roman" w:hAnsi="Times New Roman" w:cs="Times New Roman"/>
                <w:b/>
                <w:color w:val="181818"/>
                <w:shd w:val="clear" w:color="auto" w:fill="FFFFFF"/>
              </w:rPr>
              <w:t xml:space="preserve"> </w:t>
            </w:r>
            <w:r w:rsidRPr="00CD073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Анализ лирического произведения</w:t>
            </w:r>
            <w:r w:rsidRPr="00CD0732">
              <w:rPr>
                <w:rFonts w:ascii="Times New Roman" w:hAnsi="Times New Roman" w:cs="Times New Roman"/>
                <w:b/>
                <w:color w:val="181818"/>
                <w:shd w:val="clear" w:color="auto" w:fill="FFFFFF"/>
              </w:rPr>
              <w:t>.</w:t>
            </w:r>
            <w:r>
              <w:rPr>
                <w:color w:val="181818"/>
                <w:shd w:val="clear" w:color="auto" w:fill="FFFFFF"/>
              </w:rPr>
              <w:t xml:space="preserve"> </w:t>
            </w:r>
            <w:r w:rsidR="00AB740A" w:rsidRPr="00CD0732">
              <w:rPr>
                <w:rFonts w:ascii="Times New Roman" w:hAnsi="Times New Roman" w:cs="Times New Roman"/>
                <w:b/>
                <w:color w:val="000000"/>
              </w:rPr>
              <w:t>И. З. Суриков</w:t>
            </w:r>
            <w:r w:rsidR="00AB740A" w:rsidRPr="00AE7B13">
              <w:rPr>
                <w:rFonts w:ascii="Times New Roman" w:hAnsi="Times New Roman" w:cs="Times New Roman"/>
                <w:color w:val="000000"/>
              </w:rPr>
              <w:t xml:space="preserve"> «Я ли в поле да не травушка была…», А. К. Толстой «Моя душа летит приветом…» и др.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CD0732" w:rsidRDefault="00AB740A" w:rsidP="00CD07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А.И.Солженицын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.</w:t>
            </w:r>
            <w:r w:rsidR="00CD0732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«Колокол Углича».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FB7" w:rsidRPr="00AE7B13" w:rsidTr="00684FB7">
        <w:tc>
          <w:tcPr>
            <w:tcW w:w="14459" w:type="dxa"/>
            <w:gridSpan w:val="5"/>
          </w:tcPr>
          <w:p w:rsidR="00684FB7" w:rsidRPr="00CD0732" w:rsidRDefault="00684FB7" w:rsidP="00AE7B1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Русские традиции</w:t>
            </w: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>К. Д. Бальмонт</w:t>
            </w:r>
            <w:r w:rsidR="00CD07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</w:rPr>
              <w:t>«Благовещенье в Москве»</w:t>
            </w:r>
            <w:r w:rsidR="00CD073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732">
              <w:rPr>
                <w:rFonts w:ascii="Times New Roman" w:hAnsi="Times New Roman" w:cs="Times New Roman"/>
                <w:b/>
                <w:color w:val="000000"/>
              </w:rPr>
              <w:t xml:space="preserve">А. С. Хомяков 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«Кремлевская заутреня на Пасху», 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>А. А. Фет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«Христос Воскресе!».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4267E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0732">
              <w:rPr>
                <w:rFonts w:ascii="Times New Roman" w:hAnsi="Times New Roman" w:cs="Times New Roman"/>
                <w:b/>
                <w:color w:val="000000"/>
                <w:w w:val="120"/>
              </w:rPr>
              <w:t>А.П.Чехов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20"/>
              </w:rPr>
              <w:t>.</w:t>
            </w:r>
            <w:r w:rsidR="00CD0732">
              <w:rPr>
                <w:rFonts w:ascii="Times New Roman" w:hAnsi="Times New Roman" w:cs="Times New Roman"/>
                <w:b/>
                <w:color w:val="000000"/>
                <w:w w:val="120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  <w:w w:val="120"/>
              </w:rPr>
              <w:t>«Казак».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B5C39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AE7B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  <w:w w:val="115"/>
                <w:u w:val="single"/>
              </w:rPr>
              <w:t xml:space="preserve">РР </w:t>
            </w:r>
            <w:r w:rsidRPr="00CD0732">
              <w:rPr>
                <w:rFonts w:ascii="Times New Roman" w:hAnsi="Times New Roman" w:cs="Times New Roman"/>
                <w:color w:val="000000"/>
                <w:w w:val="115"/>
              </w:rPr>
              <w:t>Анализ эпизода</w:t>
            </w:r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. </w:t>
            </w: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В.А.Солоухин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.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«Камешки на ладони»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4FB7" w:rsidRPr="00AE7B13" w:rsidTr="00684FB7">
        <w:tc>
          <w:tcPr>
            <w:tcW w:w="14459" w:type="dxa"/>
            <w:gridSpan w:val="5"/>
          </w:tcPr>
          <w:p w:rsidR="00684FB7" w:rsidRPr="00CD0732" w:rsidRDefault="00684FB7" w:rsidP="00AE7B13">
            <w:pPr>
              <w:pStyle w:val="ab"/>
              <w:ind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CD0732">
              <w:rPr>
                <w:b/>
                <w:color w:val="000000"/>
                <w:sz w:val="24"/>
                <w:szCs w:val="24"/>
              </w:rPr>
              <w:t>Раздел 3. Русский характер — русская душа</w:t>
            </w:r>
          </w:p>
        </w:tc>
      </w:tr>
      <w:tr w:rsidR="00EB4B79" w:rsidRPr="00AE7B13" w:rsidTr="002B5C39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>Н. С. Гумилёв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«Наступление», «Война».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B5C39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AE7B13" w:rsidRPr="00AE7B13" w:rsidRDefault="00AE7B13" w:rsidP="00CD07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>Ф. И. Тютчев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«Русской женщине»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B5C39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М.М.Пришвин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.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«Голубая стрекоза».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B5C39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684FB7" w:rsidP="00CD073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>Н. А. Некрасов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«Внимая ужасам войны…», 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B79" w:rsidRPr="00AE7B13" w:rsidTr="002B5C39">
        <w:tc>
          <w:tcPr>
            <w:tcW w:w="1129" w:type="dxa"/>
          </w:tcPr>
          <w:p w:rsidR="00EB4B79" w:rsidRPr="00AE7B13" w:rsidRDefault="00EB4B79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EB4B79" w:rsidRPr="00AE7B13" w:rsidRDefault="00EB4B79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EB4B79" w:rsidRPr="00AE7B13" w:rsidRDefault="00AE7B13" w:rsidP="00CD07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  <w:u w:val="single"/>
              </w:rPr>
              <w:t>РР</w:t>
            </w:r>
            <w:r w:rsidRPr="00AE7B1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D0732">
              <w:rPr>
                <w:rFonts w:ascii="Times New Roman" w:hAnsi="Times New Roman" w:cs="Times New Roman"/>
                <w:color w:val="000000"/>
              </w:rPr>
              <w:t>Выразительное чтение.</w:t>
            </w:r>
            <w:r w:rsidRPr="00AE7B1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E7B13">
              <w:rPr>
                <w:rFonts w:ascii="Times New Roman" w:hAnsi="Times New Roman" w:cs="Times New Roman"/>
                <w:color w:val="000000"/>
              </w:rPr>
              <w:t>Ю. В. Друнина «И откуда вдруг берутся силы…».</w:t>
            </w:r>
          </w:p>
        </w:tc>
        <w:tc>
          <w:tcPr>
            <w:tcW w:w="2126" w:type="dxa"/>
            <w:vAlign w:val="center"/>
          </w:tcPr>
          <w:p w:rsidR="00EB4B79" w:rsidRPr="00AE7B13" w:rsidRDefault="00EB4B79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B5C39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AE7B13" w:rsidRPr="00AE7B13" w:rsidRDefault="00AE7B13" w:rsidP="00AE7B1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</w:rPr>
              <w:t xml:space="preserve">В. М. </w:t>
            </w:r>
            <w:proofErr w:type="spellStart"/>
            <w:r w:rsidRPr="00CD0732">
              <w:rPr>
                <w:rFonts w:ascii="Times New Roman" w:hAnsi="Times New Roman" w:cs="Times New Roman"/>
                <w:b/>
                <w:color w:val="000000"/>
              </w:rPr>
              <w:t>Тушнова</w:t>
            </w:r>
            <w:proofErr w:type="spellEnd"/>
            <w:r w:rsidRPr="00AE7B13">
              <w:rPr>
                <w:rFonts w:ascii="Times New Roman" w:hAnsi="Times New Roman" w:cs="Times New Roman"/>
                <w:color w:val="000000"/>
              </w:rPr>
              <w:t xml:space="preserve"> «Вот говорят: Россия…»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B5C39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AE7B13" w:rsidRPr="00AE7B13" w:rsidRDefault="00AE7B13" w:rsidP="00AE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20"/>
              </w:rPr>
              <w:t>Ф.А.Абрамов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20"/>
              </w:rPr>
              <w:t>.</w:t>
            </w:r>
            <w:r w:rsidRPr="00AE7B13">
              <w:rPr>
                <w:rFonts w:ascii="Times New Roman" w:hAnsi="Times New Roman" w:cs="Times New Roman"/>
                <w:color w:val="000000"/>
                <w:w w:val="120"/>
              </w:rPr>
              <w:t xml:space="preserve"> «Золотые руки».</w:t>
            </w:r>
            <w:r w:rsidRPr="00AE7B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AE7B13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</w:tcPr>
          <w:p w:rsidR="00AE7B13" w:rsidRPr="00AE7B13" w:rsidRDefault="00AE7B13" w:rsidP="00AE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>А.С.Игнатова</w:t>
            </w:r>
            <w:proofErr w:type="spellEnd"/>
            <w:r w:rsidRPr="00AE7B13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.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«Джинн Сева».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4267E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AE7B13" w:rsidRPr="00AE7B13" w:rsidRDefault="00AE7B13" w:rsidP="00AE7B1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E7B13">
              <w:rPr>
                <w:b/>
                <w:color w:val="000000"/>
                <w:w w:val="115"/>
                <w:sz w:val="22"/>
                <w:szCs w:val="22"/>
              </w:rPr>
              <w:t xml:space="preserve">Н. Н. </w:t>
            </w:r>
            <w:proofErr w:type="spellStart"/>
            <w:r w:rsidRPr="00AE7B13">
              <w:rPr>
                <w:b/>
                <w:color w:val="000000"/>
                <w:w w:val="115"/>
                <w:sz w:val="22"/>
                <w:szCs w:val="22"/>
              </w:rPr>
              <w:t>Назаркин</w:t>
            </w:r>
            <w:proofErr w:type="spellEnd"/>
            <w:r w:rsidRPr="00AE7B13">
              <w:rPr>
                <w:b/>
                <w:color w:val="000000"/>
                <w:w w:val="115"/>
                <w:sz w:val="22"/>
                <w:szCs w:val="22"/>
              </w:rPr>
              <w:t xml:space="preserve">. </w:t>
            </w:r>
            <w:r w:rsidRPr="00AE7B13">
              <w:rPr>
                <w:color w:val="000000"/>
                <w:sz w:val="22"/>
                <w:szCs w:val="22"/>
              </w:rPr>
              <w:t>«Изумрудная рыбка»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4267E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AE7B13" w:rsidRPr="00CD0732" w:rsidRDefault="00AE7B13" w:rsidP="00AE7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732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B13" w:rsidRPr="00AE7B13" w:rsidTr="0024267E">
        <w:tc>
          <w:tcPr>
            <w:tcW w:w="1129" w:type="dxa"/>
          </w:tcPr>
          <w:p w:rsidR="00AE7B13" w:rsidRPr="00AE7B13" w:rsidRDefault="00AE7B13" w:rsidP="00AE7B1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E7B13" w:rsidRPr="00AE7B13" w:rsidRDefault="00AE7B13" w:rsidP="00AE7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7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732">
              <w:rPr>
                <w:rFonts w:ascii="Times New Roman" w:hAnsi="Times New Roman" w:cs="Times New Roman"/>
                <w:b/>
                <w:color w:val="000000"/>
                <w:w w:val="115"/>
              </w:rPr>
              <w:t xml:space="preserve">Вс. Рождественский </w:t>
            </w:r>
            <w:r w:rsidRPr="00AE7B13">
              <w:rPr>
                <w:rFonts w:ascii="Times New Roman" w:hAnsi="Times New Roman" w:cs="Times New Roman"/>
                <w:color w:val="000000"/>
                <w:w w:val="115"/>
              </w:rPr>
              <w:t>«В родной поэзии и совсем не старовер…»</w:t>
            </w:r>
          </w:p>
        </w:tc>
        <w:tc>
          <w:tcPr>
            <w:tcW w:w="2126" w:type="dxa"/>
            <w:vAlign w:val="center"/>
          </w:tcPr>
          <w:p w:rsidR="00AE7B13" w:rsidRPr="00AE7B13" w:rsidRDefault="00AE7B13" w:rsidP="00AE7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7B13" w:rsidRDefault="00AE7B13" w:rsidP="007B50B2">
      <w:pPr>
        <w:tabs>
          <w:tab w:val="left" w:pos="5025"/>
        </w:tabs>
      </w:pPr>
    </w:p>
    <w:p w:rsidR="00AE7B13" w:rsidRDefault="00AE7B13">
      <w:r>
        <w:br w:type="page"/>
      </w:r>
    </w:p>
    <w:p w:rsidR="007B50B2" w:rsidRDefault="007B50B2" w:rsidP="007B50B2">
      <w:pPr>
        <w:tabs>
          <w:tab w:val="left" w:pos="5025"/>
        </w:tabs>
      </w:pPr>
    </w:p>
    <w:p w:rsidR="007B50B2" w:rsidRDefault="007B50B2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>
        <w:tab/>
      </w:r>
      <w:r w:rsidRPr="00645DF9">
        <w:rPr>
          <w:rFonts w:ascii="Times New Roman" w:hAnsi="Times New Roman" w:cs="Times New Roman"/>
          <w:b/>
          <w:color w:val="000000"/>
          <w:lang w:val="en-US"/>
        </w:rPr>
        <w:t>III</w:t>
      </w:r>
      <w:r w:rsidRPr="00645DF9">
        <w:rPr>
          <w:rFonts w:ascii="Times New Roman" w:hAnsi="Times New Roman" w:cs="Times New Roman"/>
          <w:b/>
          <w:color w:val="000000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color w:val="000000"/>
        </w:rPr>
        <w:t>8</w:t>
      </w:r>
      <w:r w:rsidRPr="00645DF9">
        <w:rPr>
          <w:rFonts w:ascii="Times New Roman" w:hAnsi="Times New Roman" w:cs="Times New Roman"/>
          <w:b/>
          <w:color w:val="000000"/>
        </w:rPr>
        <w:t xml:space="preserve"> класс (базовый уровень)</w:t>
      </w: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08"/>
        <w:gridCol w:w="1429"/>
        <w:gridCol w:w="8367"/>
        <w:gridCol w:w="2126"/>
      </w:tblGrid>
      <w:tr w:rsidR="007B50B2" w:rsidRPr="003B4BFE" w:rsidTr="0024267E">
        <w:trPr>
          <w:trHeight w:val="570"/>
        </w:trPr>
        <w:tc>
          <w:tcPr>
            <w:tcW w:w="1129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7" w:type="dxa"/>
            <w:gridSpan w:val="2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7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B50B2" w:rsidRPr="003B4BFE" w:rsidTr="0024267E">
        <w:trPr>
          <w:cantSplit/>
          <w:trHeight w:val="300"/>
        </w:trPr>
        <w:tc>
          <w:tcPr>
            <w:tcW w:w="1129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9" w:type="dxa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7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языка в жизни человека. Словесность как словесное творчество</w:t>
            </w:r>
            <w:r w:rsidRPr="00FB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hAnsi="Times New Roman"/>
                <w:sz w:val="24"/>
                <w:szCs w:val="24"/>
              </w:rPr>
              <w:t>Произведение словесности. Роды, виды и жанры произведений словесности.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 словесного выражения в художественных произведениях.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hAnsi="Times New Roman"/>
                <w:sz w:val="24"/>
                <w:szCs w:val="24"/>
              </w:rPr>
              <w:t>Эпическое произведение, его особенности.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FB7C52" w:rsidP="00FB7C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Анализ эпизода.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Разновидности авторского повествования.  (Л.Н. Толстой, А.П. Чехов)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и рассказчик в эпическом произведении.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hAnsi="Times New Roman"/>
                <w:sz w:val="24"/>
                <w:szCs w:val="24"/>
              </w:rPr>
              <w:t>Лирическое произведение, его особенности.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EB4B79" w:rsidRPr="00FB7C52" w:rsidRDefault="00FB7C52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РР Анализ лирического произведения.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лирического стихотворения, лирический герой.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Стихотворные забавы: палиндром, акростих и др.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EB4B79" w:rsidRPr="00FB7C52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лирического стихотворения как произведения словесности.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hAnsi="Times New Roman"/>
                <w:sz w:val="24"/>
                <w:szCs w:val="24"/>
              </w:rPr>
              <w:t>Драматическое произведение, его особенности.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Драматические виды и жанры словесности.</w:t>
            </w:r>
            <w:r w:rsidR="000B3D0C" w:rsidRPr="00FB7C52">
              <w:rPr>
                <w:rFonts w:ascii="Times New Roman" w:hAnsi="Times New Roman"/>
                <w:sz w:val="24"/>
                <w:szCs w:val="24"/>
              </w:rPr>
              <w:t xml:space="preserve"> Композиция драматического произведения.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FB7C52" w:rsidRDefault="00EB4B79" w:rsidP="002B5C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Изображение характеров в драматическом произведении.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0C" w:rsidRPr="003B4BFE" w:rsidTr="0024267E">
        <w:tc>
          <w:tcPr>
            <w:tcW w:w="1129" w:type="dxa"/>
          </w:tcPr>
          <w:p w:rsidR="000B3D0C" w:rsidRPr="003B4BFE" w:rsidRDefault="000B3D0C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0B3D0C" w:rsidRPr="00FB7C52" w:rsidRDefault="000B3D0C" w:rsidP="002B5C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B7C52">
              <w:rPr>
                <w:color w:val="000000"/>
              </w:rPr>
              <w:t>Литературная игра «Знаешь ли ты родную русскую литературу».</w:t>
            </w:r>
          </w:p>
        </w:tc>
        <w:tc>
          <w:tcPr>
            <w:tcW w:w="2126" w:type="dxa"/>
            <w:vAlign w:val="center"/>
          </w:tcPr>
          <w:p w:rsidR="000B3D0C" w:rsidRPr="003B4BFE" w:rsidRDefault="000B3D0C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0C" w:rsidRPr="003B4BFE" w:rsidTr="0024267E">
        <w:tc>
          <w:tcPr>
            <w:tcW w:w="1129" w:type="dxa"/>
          </w:tcPr>
          <w:p w:rsidR="000B3D0C" w:rsidRPr="003B4BFE" w:rsidRDefault="000B3D0C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0B3D0C" w:rsidRPr="00FB7C52" w:rsidRDefault="000B3D0C" w:rsidP="002B5C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  <w:vAlign w:val="center"/>
          </w:tcPr>
          <w:p w:rsidR="000B3D0C" w:rsidRPr="003B4BFE" w:rsidRDefault="000B3D0C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0C" w:rsidRPr="003B4BFE" w:rsidTr="0024267E">
        <w:tc>
          <w:tcPr>
            <w:tcW w:w="1129" w:type="dxa"/>
          </w:tcPr>
          <w:p w:rsidR="000B3D0C" w:rsidRPr="003B4BFE" w:rsidRDefault="000B3D0C" w:rsidP="007B50B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B3D0C" w:rsidRPr="003B4BFE" w:rsidRDefault="000B3D0C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0B3D0C" w:rsidRPr="00FB7C52" w:rsidRDefault="000B3D0C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C5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за год.</w:t>
            </w:r>
          </w:p>
        </w:tc>
        <w:tc>
          <w:tcPr>
            <w:tcW w:w="2126" w:type="dxa"/>
            <w:vAlign w:val="center"/>
          </w:tcPr>
          <w:p w:rsidR="000B3D0C" w:rsidRPr="003B4BFE" w:rsidRDefault="000B3D0C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0B2" w:rsidRDefault="007B50B2" w:rsidP="007B50B2">
      <w:pPr>
        <w:tabs>
          <w:tab w:val="left" w:pos="4980"/>
        </w:tabs>
      </w:pPr>
    </w:p>
    <w:p w:rsidR="000936D1" w:rsidRDefault="000936D1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5F4C9B" w:rsidRDefault="005F4C9B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7B50B2" w:rsidRDefault="007B50B2" w:rsidP="007B50B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645DF9">
        <w:rPr>
          <w:rFonts w:ascii="Times New Roman" w:hAnsi="Times New Roman" w:cs="Times New Roman"/>
          <w:b/>
          <w:color w:val="000000"/>
          <w:lang w:val="en-US"/>
        </w:rPr>
        <w:lastRenderedPageBreak/>
        <w:t>III</w:t>
      </w:r>
      <w:r w:rsidRPr="00645DF9">
        <w:rPr>
          <w:rFonts w:ascii="Times New Roman" w:hAnsi="Times New Roman" w:cs="Times New Roman"/>
          <w:b/>
          <w:color w:val="000000"/>
        </w:rPr>
        <w:t xml:space="preserve">. ТЕМАТИЧЕСКОЕ ПЛАНИРОВАНИЕ. </w:t>
      </w:r>
      <w:r>
        <w:rPr>
          <w:rFonts w:ascii="Times New Roman" w:hAnsi="Times New Roman" w:cs="Times New Roman"/>
          <w:b/>
          <w:color w:val="000000"/>
        </w:rPr>
        <w:t>9</w:t>
      </w:r>
      <w:r w:rsidRPr="00645DF9">
        <w:rPr>
          <w:rFonts w:ascii="Times New Roman" w:hAnsi="Times New Roman" w:cs="Times New Roman"/>
          <w:b/>
          <w:color w:val="000000"/>
        </w:rPr>
        <w:t xml:space="preserve"> класс (базовый уровень)</w:t>
      </w: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p w:rsidR="007B50B2" w:rsidRDefault="007B50B2" w:rsidP="007B50B2">
      <w:pPr>
        <w:pStyle w:val="a4"/>
        <w:rPr>
          <w:rFonts w:ascii="Times New Roman" w:hAnsi="Times New Roman" w:cs="Times New Roman"/>
          <w:b/>
          <w:color w:val="000000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408"/>
        <w:gridCol w:w="1429"/>
        <w:gridCol w:w="8367"/>
        <w:gridCol w:w="2126"/>
      </w:tblGrid>
      <w:tr w:rsidR="007B50B2" w:rsidRPr="003B4BFE" w:rsidTr="0024267E">
        <w:trPr>
          <w:trHeight w:val="570"/>
        </w:trPr>
        <w:tc>
          <w:tcPr>
            <w:tcW w:w="1129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7" w:type="dxa"/>
            <w:gridSpan w:val="2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7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B50B2" w:rsidRPr="003B4BFE" w:rsidTr="0024267E">
        <w:trPr>
          <w:cantSplit/>
          <w:trHeight w:val="300"/>
        </w:trPr>
        <w:tc>
          <w:tcPr>
            <w:tcW w:w="1129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29" w:type="dxa"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F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7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B50B2" w:rsidRPr="003B4BFE" w:rsidRDefault="007B50B2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Средства художественной изобразительности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Историческая жизнь поэтического слова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Средства художественной изобразительности языка древнерусской словесности ("Слово о полку Игореве").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A1156" w:rsidRDefault="00EA1156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>РР Выразительное чтение поэзии 18 века.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Изображение жизни и слово в искусстве сентиментализма. Карамзин Н.М. "Наталья, боярская дочь"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Поэтические открытия </w:t>
            </w: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В.А.Жуковского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Романтический стиль </w:t>
            </w: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К.Ф.Рылеева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4267E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EA1156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A1156" w:rsidRDefault="00EA1156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>РР Анализ лирического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>оизведения.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Романсы и песни как синтетический жанр, выражающий переживания, мысли, настроения человека. 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Внутренний мир человека в произведениях русской литературы 20 века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К.Г.Паустовский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 Рассказ «Телеграмма». Проблема истинной человечности в рассказе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>Р.Р. Рецензия</w:t>
            </w:r>
            <w:r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 на рассказ «Телеграмма» </w:t>
            </w: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К.Г.Паустовского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В.П.Астафьев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 «</w:t>
            </w: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Людочка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». Проблема беззащитности людей, несправедливости и равнодушия.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В.Тендряков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 Слово о писателе. «Хлеб для собаки». Проблематика рассказа.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EB4B79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В.Г.Распутин</w:t>
            </w:r>
            <w:proofErr w:type="spellEnd"/>
            <w:r w:rsidRPr="00EB4B79">
              <w:rPr>
                <w:rFonts w:ascii="Times New Roman" w:eastAsia="Times New Roman" w:hAnsi="Times New Roman" w:cs="Times New Roman"/>
                <w:color w:val="000000"/>
              </w:rPr>
              <w:t>. «Я забыл спросить у Лешки». Тема истинной дружбы.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A1156" w:rsidRDefault="000B3D0C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1156"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контрольная работа.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3122AB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4B79">
              <w:rPr>
                <w:rFonts w:ascii="Times New Roman" w:eastAsia="Times New Roman" w:hAnsi="Times New Roman" w:cs="Times New Roman"/>
                <w:color w:val="000000"/>
              </w:rPr>
              <w:t>Литературная игра «Знаешь ли ты родную русскую литературу»</w:t>
            </w:r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79" w:rsidRPr="003B4BFE" w:rsidTr="002B5C39">
        <w:tc>
          <w:tcPr>
            <w:tcW w:w="1129" w:type="dxa"/>
          </w:tcPr>
          <w:p w:rsidR="00EB4B79" w:rsidRPr="003B4BFE" w:rsidRDefault="00EB4B79" w:rsidP="007B50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B4B79" w:rsidRPr="003B4BFE" w:rsidRDefault="00EB4B79" w:rsidP="002B5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7" w:type="dxa"/>
          </w:tcPr>
          <w:p w:rsidR="00EB4B79" w:rsidRPr="00EB4B79" w:rsidRDefault="000B3D0C" w:rsidP="002B5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обобщение изученного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год.</w:t>
            </w:r>
            <w:r w:rsidR="003122AB" w:rsidRPr="00EB4B7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End"/>
          </w:p>
        </w:tc>
        <w:tc>
          <w:tcPr>
            <w:tcW w:w="2126" w:type="dxa"/>
            <w:vAlign w:val="center"/>
          </w:tcPr>
          <w:p w:rsidR="00EB4B79" w:rsidRPr="003B4BFE" w:rsidRDefault="00EB4B79" w:rsidP="002B5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B79" w:rsidRDefault="00EB4B79" w:rsidP="007B50B2">
      <w:pPr>
        <w:tabs>
          <w:tab w:val="left" w:pos="4980"/>
        </w:tabs>
      </w:pPr>
    </w:p>
    <w:p w:rsidR="00EB4B79" w:rsidRDefault="00EB4B79" w:rsidP="00EB4B79"/>
    <w:p w:rsidR="00EB4B79" w:rsidRPr="00EB4B79" w:rsidRDefault="00EB4B79" w:rsidP="00EB4B79">
      <w:pPr>
        <w:tabs>
          <w:tab w:val="left" w:pos="1515"/>
        </w:tabs>
      </w:pPr>
      <w:r>
        <w:tab/>
      </w:r>
    </w:p>
    <w:p w:rsidR="007B50B2" w:rsidRPr="00EB4B79" w:rsidRDefault="007B50B2" w:rsidP="00EB4B79">
      <w:pPr>
        <w:tabs>
          <w:tab w:val="left" w:pos="1515"/>
        </w:tabs>
      </w:pPr>
    </w:p>
    <w:sectPr w:rsidR="007B50B2" w:rsidRPr="00EB4B79" w:rsidSect="0024267E">
      <w:type w:val="continuous"/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6F52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26517F"/>
    <w:multiLevelType w:val="hybridMultilevel"/>
    <w:tmpl w:val="3B70A8A4"/>
    <w:lvl w:ilvl="0" w:tplc="21B8D5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B5C2E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54281F"/>
    <w:multiLevelType w:val="hybridMultilevel"/>
    <w:tmpl w:val="B05C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0F14"/>
    <w:multiLevelType w:val="hybridMultilevel"/>
    <w:tmpl w:val="3326C780"/>
    <w:lvl w:ilvl="0" w:tplc="21B8D556">
      <w:start w:val="1"/>
      <w:numFmt w:val="decimal"/>
      <w:lvlText w:val="%1."/>
      <w:lvlJc w:val="left"/>
      <w:pPr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3DE41BF7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722BF6"/>
    <w:multiLevelType w:val="hybridMultilevel"/>
    <w:tmpl w:val="5C9EB690"/>
    <w:lvl w:ilvl="0" w:tplc="289C5F18">
      <w:numFmt w:val="bullet"/>
      <w:lvlText w:val="•"/>
      <w:lvlJc w:val="left"/>
      <w:pPr>
        <w:ind w:left="10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941640">
      <w:numFmt w:val="bullet"/>
      <w:lvlText w:val="•"/>
      <w:lvlJc w:val="left"/>
      <w:pPr>
        <w:ind w:left="2072" w:hanging="144"/>
      </w:pPr>
      <w:rPr>
        <w:rFonts w:hint="default"/>
      </w:rPr>
    </w:lvl>
    <w:lvl w:ilvl="2" w:tplc="11C2A4FC">
      <w:numFmt w:val="bullet"/>
      <w:lvlText w:val="•"/>
      <w:lvlJc w:val="left"/>
      <w:pPr>
        <w:ind w:left="3044" w:hanging="144"/>
      </w:pPr>
      <w:rPr>
        <w:rFonts w:hint="default"/>
      </w:rPr>
    </w:lvl>
    <w:lvl w:ilvl="3" w:tplc="DA7A3A1E">
      <w:numFmt w:val="bullet"/>
      <w:lvlText w:val="•"/>
      <w:lvlJc w:val="left"/>
      <w:pPr>
        <w:ind w:left="4016" w:hanging="144"/>
      </w:pPr>
      <w:rPr>
        <w:rFonts w:hint="default"/>
      </w:rPr>
    </w:lvl>
    <w:lvl w:ilvl="4" w:tplc="10108316">
      <w:numFmt w:val="bullet"/>
      <w:lvlText w:val="•"/>
      <w:lvlJc w:val="left"/>
      <w:pPr>
        <w:ind w:left="4988" w:hanging="144"/>
      </w:pPr>
      <w:rPr>
        <w:rFonts w:hint="default"/>
      </w:rPr>
    </w:lvl>
    <w:lvl w:ilvl="5" w:tplc="6C34686C">
      <w:numFmt w:val="bullet"/>
      <w:lvlText w:val="•"/>
      <w:lvlJc w:val="left"/>
      <w:pPr>
        <w:ind w:left="5960" w:hanging="144"/>
      </w:pPr>
      <w:rPr>
        <w:rFonts w:hint="default"/>
      </w:rPr>
    </w:lvl>
    <w:lvl w:ilvl="6" w:tplc="66B00EA6">
      <w:numFmt w:val="bullet"/>
      <w:lvlText w:val="•"/>
      <w:lvlJc w:val="left"/>
      <w:pPr>
        <w:ind w:left="6932" w:hanging="144"/>
      </w:pPr>
      <w:rPr>
        <w:rFonts w:hint="default"/>
      </w:rPr>
    </w:lvl>
    <w:lvl w:ilvl="7" w:tplc="60CCFEAC">
      <w:numFmt w:val="bullet"/>
      <w:lvlText w:val="•"/>
      <w:lvlJc w:val="left"/>
      <w:pPr>
        <w:ind w:left="7904" w:hanging="144"/>
      </w:pPr>
      <w:rPr>
        <w:rFonts w:hint="default"/>
      </w:rPr>
    </w:lvl>
    <w:lvl w:ilvl="8" w:tplc="D3D2AC1E">
      <w:numFmt w:val="bullet"/>
      <w:lvlText w:val="•"/>
      <w:lvlJc w:val="left"/>
      <w:pPr>
        <w:ind w:left="8876" w:hanging="144"/>
      </w:pPr>
      <w:rPr>
        <w:rFonts w:hint="default"/>
      </w:rPr>
    </w:lvl>
  </w:abstractNum>
  <w:abstractNum w:abstractNumId="7" w15:restartNumberingAfterBreak="0">
    <w:nsid w:val="4DB26BDA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3465C7"/>
    <w:multiLevelType w:val="hybridMultilevel"/>
    <w:tmpl w:val="942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610D"/>
    <w:multiLevelType w:val="hybridMultilevel"/>
    <w:tmpl w:val="007E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2CC"/>
    <w:multiLevelType w:val="hybridMultilevel"/>
    <w:tmpl w:val="1346B6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8B62B9"/>
    <w:multiLevelType w:val="hybridMultilevel"/>
    <w:tmpl w:val="1D8A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83E90"/>
    <w:multiLevelType w:val="hybridMultilevel"/>
    <w:tmpl w:val="BD6C4BE8"/>
    <w:lvl w:ilvl="0" w:tplc="78164114">
      <w:start w:val="1"/>
      <w:numFmt w:val="decimal"/>
      <w:lvlText w:val="%1)"/>
      <w:lvlJc w:val="left"/>
      <w:pPr>
        <w:ind w:left="13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36F352">
      <w:numFmt w:val="bullet"/>
      <w:lvlText w:val="•"/>
      <w:lvlJc w:val="left"/>
      <w:pPr>
        <w:ind w:left="2306" w:hanging="260"/>
      </w:pPr>
      <w:rPr>
        <w:rFonts w:hint="default"/>
      </w:rPr>
    </w:lvl>
    <w:lvl w:ilvl="2" w:tplc="2404FF72">
      <w:numFmt w:val="bullet"/>
      <w:lvlText w:val="•"/>
      <w:lvlJc w:val="left"/>
      <w:pPr>
        <w:ind w:left="3252" w:hanging="260"/>
      </w:pPr>
      <w:rPr>
        <w:rFonts w:hint="default"/>
      </w:rPr>
    </w:lvl>
    <w:lvl w:ilvl="3" w:tplc="6AE8C9F6">
      <w:numFmt w:val="bullet"/>
      <w:lvlText w:val="•"/>
      <w:lvlJc w:val="left"/>
      <w:pPr>
        <w:ind w:left="4198" w:hanging="260"/>
      </w:pPr>
      <w:rPr>
        <w:rFonts w:hint="default"/>
      </w:rPr>
    </w:lvl>
    <w:lvl w:ilvl="4" w:tplc="74346B3E">
      <w:numFmt w:val="bullet"/>
      <w:lvlText w:val="•"/>
      <w:lvlJc w:val="left"/>
      <w:pPr>
        <w:ind w:left="5144" w:hanging="260"/>
      </w:pPr>
      <w:rPr>
        <w:rFonts w:hint="default"/>
      </w:rPr>
    </w:lvl>
    <w:lvl w:ilvl="5" w:tplc="878EC72E">
      <w:numFmt w:val="bullet"/>
      <w:lvlText w:val="•"/>
      <w:lvlJc w:val="left"/>
      <w:pPr>
        <w:ind w:left="6090" w:hanging="260"/>
      </w:pPr>
      <w:rPr>
        <w:rFonts w:hint="default"/>
      </w:rPr>
    </w:lvl>
    <w:lvl w:ilvl="6" w:tplc="DA688464">
      <w:numFmt w:val="bullet"/>
      <w:lvlText w:val="•"/>
      <w:lvlJc w:val="left"/>
      <w:pPr>
        <w:ind w:left="7036" w:hanging="260"/>
      </w:pPr>
      <w:rPr>
        <w:rFonts w:hint="default"/>
      </w:rPr>
    </w:lvl>
    <w:lvl w:ilvl="7" w:tplc="96444F20">
      <w:numFmt w:val="bullet"/>
      <w:lvlText w:val="•"/>
      <w:lvlJc w:val="left"/>
      <w:pPr>
        <w:ind w:left="7982" w:hanging="260"/>
      </w:pPr>
      <w:rPr>
        <w:rFonts w:hint="default"/>
      </w:rPr>
    </w:lvl>
    <w:lvl w:ilvl="8" w:tplc="F5C8C5AA">
      <w:numFmt w:val="bullet"/>
      <w:lvlText w:val="•"/>
      <w:lvlJc w:val="left"/>
      <w:pPr>
        <w:ind w:left="8928" w:hanging="260"/>
      </w:pPr>
      <w:rPr>
        <w:rFonts w:hint="default"/>
      </w:rPr>
    </w:lvl>
  </w:abstractNum>
  <w:abstractNum w:abstractNumId="13" w15:restartNumberingAfterBreak="0">
    <w:nsid w:val="73636C6E"/>
    <w:multiLevelType w:val="hybridMultilevel"/>
    <w:tmpl w:val="7A68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84187"/>
    <w:multiLevelType w:val="hybridMultilevel"/>
    <w:tmpl w:val="22B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82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7DE80DC4"/>
    <w:multiLevelType w:val="hybridMultilevel"/>
    <w:tmpl w:val="4C4E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1CBD"/>
    <w:rsid w:val="000936D1"/>
    <w:rsid w:val="000B3D0C"/>
    <w:rsid w:val="000C5BAA"/>
    <w:rsid w:val="0024267E"/>
    <w:rsid w:val="00274E99"/>
    <w:rsid w:val="00295391"/>
    <w:rsid w:val="002B5C39"/>
    <w:rsid w:val="002C0808"/>
    <w:rsid w:val="003122AB"/>
    <w:rsid w:val="003371B2"/>
    <w:rsid w:val="00356DC4"/>
    <w:rsid w:val="003C7422"/>
    <w:rsid w:val="003E5DDB"/>
    <w:rsid w:val="00415F4E"/>
    <w:rsid w:val="0044391C"/>
    <w:rsid w:val="004539AA"/>
    <w:rsid w:val="004F2762"/>
    <w:rsid w:val="00512D0A"/>
    <w:rsid w:val="00527DE7"/>
    <w:rsid w:val="00541CBD"/>
    <w:rsid w:val="005E57C6"/>
    <w:rsid w:val="005F4C9B"/>
    <w:rsid w:val="00617D86"/>
    <w:rsid w:val="00620194"/>
    <w:rsid w:val="00651D20"/>
    <w:rsid w:val="00684FB7"/>
    <w:rsid w:val="007B50B2"/>
    <w:rsid w:val="007C09BA"/>
    <w:rsid w:val="00820F19"/>
    <w:rsid w:val="00851EA8"/>
    <w:rsid w:val="009811DB"/>
    <w:rsid w:val="009B649D"/>
    <w:rsid w:val="00AB740A"/>
    <w:rsid w:val="00AC00D2"/>
    <w:rsid w:val="00AE6FA0"/>
    <w:rsid w:val="00AE7B13"/>
    <w:rsid w:val="00AE7E62"/>
    <w:rsid w:val="00B451E1"/>
    <w:rsid w:val="00B61E73"/>
    <w:rsid w:val="00B65EA5"/>
    <w:rsid w:val="00B803CF"/>
    <w:rsid w:val="00C06CF6"/>
    <w:rsid w:val="00C44045"/>
    <w:rsid w:val="00C9389F"/>
    <w:rsid w:val="00CD0732"/>
    <w:rsid w:val="00CF2DE1"/>
    <w:rsid w:val="00D46D93"/>
    <w:rsid w:val="00D86A6C"/>
    <w:rsid w:val="00DC3C76"/>
    <w:rsid w:val="00DF5EDD"/>
    <w:rsid w:val="00E04D9B"/>
    <w:rsid w:val="00E33840"/>
    <w:rsid w:val="00E47652"/>
    <w:rsid w:val="00EA1156"/>
    <w:rsid w:val="00EA67FA"/>
    <w:rsid w:val="00EB4B79"/>
    <w:rsid w:val="00EF0411"/>
    <w:rsid w:val="00F06B47"/>
    <w:rsid w:val="00F1638F"/>
    <w:rsid w:val="00F90057"/>
    <w:rsid w:val="00FB7C52"/>
    <w:rsid w:val="00FE23B1"/>
    <w:rsid w:val="00FE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9DC53-0BF5-4BAD-9E32-4867895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11"/>
  </w:style>
  <w:style w:type="paragraph" w:styleId="1">
    <w:name w:val="heading 1"/>
    <w:basedOn w:val="a"/>
    <w:next w:val="a"/>
    <w:link w:val="10"/>
    <w:uiPriority w:val="9"/>
    <w:qFormat/>
    <w:rsid w:val="00DF5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BD"/>
    <w:pPr>
      <w:widowControl w:val="0"/>
      <w:autoSpaceDE w:val="0"/>
      <w:autoSpaceDN w:val="0"/>
      <w:spacing w:after="0" w:line="240" w:lineRule="auto"/>
      <w:ind w:left="533" w:hanging="36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1C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link w:val="a5"/>
    <w:uiPriority w:val="1"/>
    <w:qFormat/>
    <w:rsid w:val="00541C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8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620194"/>
    <w:rPr>
      <w:rFonts w:ascii="Symbol" w:hAnsi="Symbol"/>
    </w:rPr>
  </w:style>
  <w:style w:type="paragraph" w:customStyle="1" w:styleId="c15">
    <w:name w:val="c15"/>
    <w:basedOn w:val="a"/>
    <w:rsid w:val="0062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20194"/>
  </w:style>
  <w:style w:type="character" w:customStyle="1" w:styleId="c23">
    <w:name w:val="c23"/>
    <w:basedOn w:val="a0"/>
    <w:rsid w:val="00620194"/>
  </w:style>
  <w:style w:type="character" w:customStyle="1" w:styleId="a5">
    <w:name w:val="Без интервала Знак"/>
    <w:link w:val="a4"/>
    <w:uiPriority w:val="1"/>
    <w:locked/>
    <w:rsid w:val="00620194"/>
  </w:style>
  <w:style w:type="paragraph" w:customStyle="1" w:styleId="c4">
    <w:name w:val="c4"/>
    <w:basedOn w:val="a"/>
    <w:rsid w:val="004F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F2762"/>
  </w:style>
  <w:style w:type="character" w:styleId="a7">
    <w:name w:val="Strong"/>
    <w:basedOn w:val="a0"/>
    <w:uiPriority w:val="22"/>
    <w:qFormat/>
    <w:rsid w:val="004F2762"/>
    <w:rPr>
      <w:b/>
      <w:bCs/>
    </w:rPr>
  </w:style>
  <w:style w:type="character" w:styleId="a8">
    <w:name w:val="Emphasis"/>
    <w:basedOn w:val="a0"/>
    <w:uiPriority w:val="20"/>
    <w:qFormat/>
    <w:rsid w:val="00274E99"/>
    <w:rPr>
      <w:i/>
      <w:iCs/>
    </w:rPr>
  </w:style>
  <w:style w:type="paragraph" w:customStyle="1" w:styleId="c14">
    <w:name w:val="c14"/>
    <w:basedOn w:val="a"/>
    <w:rsid w:val="000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5BAA"/>
  </w:style>
  <w:style w:type="character" w:customStyle="1" w:styleId="c5">
    <w:name w:val="c5"/>
    <w:basedOn w:val="a0"/>
    <w:rsid w:val="000C5BAA"/>
  </w:style>
  <w:style w:type="character" w:styleId="a9">
    <w:name w:val="Hyperlink"/>
    <w:basedOn w:val="a0"/>
    <w:uiPriority w:val="99"/>
    <w:semiHidden/>
    <w:unhideWhenUsed/>
    <w:rsid w:val="00D46D93"/>
    <w:rPr>
      <w:color w:val="0000FF"/>
      <w:u w:val="single"/>
    </w:rPr>
  </w:style>
  <w:style w:type="table" w:styleId="aa">
    <w:name w:val="Table Grid"/>
    <w:basedOn w:val="a1"/>
    <w:uiPriority w:val="59"/>
    <w:rsid w:val="00EB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B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B5C3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5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Носова Наталья Борисовна</cp:lastModifiedBy>
  <cp:revision>31</cp:revision>
  <cp:lastPrinted>2020-01-24T10:16:00Z</cp:lastPrinted>
  <dcterms:created xsi:type="dcterms:W3CDTF">2018-11-26T13:16:00Z</dcterms:created>
  <dcterms:modified xsi:type="dcterms:W3CDTF">2022-09-22T08:20:00Z</dcterms:modified>
</cp:coreProperties>
</file>